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F434" w14:textId="77777777" w:rsidR="00565BAE" w:rsidRPr="00D71A7E" w:rsidRDefault="00565BAE" w:rsidP="00F031E3">
      <w:pPr>
        <w:pStyle w:val="Default"/>
        <w:spacing w:after="80" w:line="240" w:lineRule="exact"/>
        <w:rPr>
          <w:rFonts w:asciiTheme="minorHAnsi" w:hAnsiTheme="minorHAnsi" w:cstheme="minorHAnsi"/>
          <w:color w:val="auto"/>
          <w:sz w:val="28"/>
          <w:szCs w:val="28"/>
        </w:rPr>
      </w:pPr>
    </w:p>
    <w:p w14:paraId="558BAAFA" w14:textId="6985F7C4" w:rsidR="00D66400" w:rsidRPr="00D71A7E" w:rsidRDefault="007D16EC" w:rsidP="00F031E3">
      <w:pPr>
        <w:pStyle w:val="Default"/>
        <w:spacing w:after="35"/>
        <w:rPr>
          <w:rFonts w:asciiTheme="minorHAnsi" w:hAnsiTheme="minorHAnsi" w:cstheme="minorHAnsi"/>
          <w:b/>
          <w:iCs/>
          <w:sz w:val="28"/>
          <w:szCs w:val="28"/>
          <w:u w:val="single"/>
        </w:rPr>
      </w:pPr>
      <w:r w:rsidRPr="00D71A7E">
        <w:rPr>
          <w:rFonts w:asciiTheme="minorHAnsi" w:hAnsiTheme="minorHAnsi" w:cstheme="minorHAnsi"/>
          <w:b/>
          <w:iCs/>
          <w:sz w:val="28"/>
          <w:szCs w:val="28"/>
          <w:u w:val="single"/>
        </w:rPr>
        <w:t>Frågor och svar: Extrastämma 22/11 om vinstutdelning (Juristgranskat)</w:t>
      </w:r>
    </w:p>
    <w:p w14:paraId="71AEFFC6" w14:textId="619741DE" w:rsidR="00D13B7E" w:rsidRPr="008D618C" w:rsidRDefault="00D13B7E" w:rsidP="00F031E3">
      <w:pPr>
        <w:pStyle w:val="Default"/>
        <w:spacing w:after="35"/>
        <w:rPr>
          <w:rFonts w:asciiTheme="minorHAnsi" w:hAnsiTheme="minorHAnsi" w:cstheme="minorHAnsi"/>
          <w:b/>
          <w:iCs/>
          <w:sz w:val="26"/>
          <w:szCs w:val="26"/>
        </w:rPr>
      </w:pPr>
    </w:p>
    <w:p w14:paraId="02C6D411" w14:textId="0B3A5B6B" w:rsidR="00D13B7E" w:rsidRPr="008D618C" w:rsidRDefault="00D13B7E"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Fråga: Tog vi inte redan ett beslut om vinstutdelning i och med att ordinarie stämma beslutade om vinstdisposition i årsbokslutet 2020? Är det ok att under året ta nytt beslut? Vad är kravet för att beslutet ska vara giltigt?</w:t>
      </w:r>
    </w:p>
    <w:p w14:paraId="34C7FA4D" w14:textId="2AD066A5" w:rsidR="00C43A5B" w:rsidRPr="008D618C" w:rsidRDefault="00C43A5B" w:rsidP="00F031E3">
      <w:pPr>
        <w:pStyle w:val="Default"/>
        <w:spacing w:after="35"/>
        <w:rPr>
          <w:rFonts w:asciiTheme="minorHAnsi" w:hAnsiTheme="minorHAnsi" w:cstheme="minorHAnsi"/>
          <w:bCs/>
          <w:iCs/>
          <w:sz w:val="26"/>
          <w:szCs w:val="26"/>
        </w:rPr>
      </w:pPr>
    </w:p>
    <w:p w14:paraId="0E29AD9C" w14:textId="7BF0A69A" w:rsidR="00D66400" w:rsidRPr="007D16EC" w:rsidRDefault="00D13B7E" w:rsidP="00F031E3">
      <w:pPr>
        <w:pStyle w:val="Default"/>
        <w:spacing w:after="35"/>
        <w:rPr>
          <w:rFonts w:asciiTheme="minorHAnsi" w:hAnsiTheme="minorHAnsi" w:cstheme="minorHAnsi"/>
          <w:bCs/>
          <w:iCs/>
          <w:sz w:val="26"/>
          <w:szCs w:val="26"/>
        </w:rPr>
      </w:pPr>
      <w:r w:rsidRPr="007D16EC">
        <w:rPr>
          <w:rFonts w:asciiTheme="minorHAnsi" w:hAnsiTheme="minorHAnsi" w:cstheme="minorHAnsi"/>
          <w:bCs/>
          <w:iCs/>
          <w:sz w:val="26"/>
          <w:szCs w:val="26"/>
        </w:rPr>
        <w:t xml:space="preserve">Svar: </w:t>
      </w:r>
      <w:r w:rsidR="00D66400" w:rsidRPr="007D16EC">
        <w:rPr>
          <w:rFonts w:asciiTheme="minorHAnsi" w:hAnsiTheme="minorHAnsi" w:cstheme="minorHAnsi"/>
          <w:bCs/>
          <w:iCs/>
          <w:sz w:val="26"/>
          <w:szCs w:val="26"/>
        </w:rPr>
        <w:t>Att föreningen redan tagit beslut om den s</w:t>
      </w:r>
      <w:r w:rsidR="008F6E53" w:rsidRPr="007D16EC">
        <w:rPr>
          <w:rFonts w:asciiTheme="minorHAnsi" w:hAnsiTheme="minorHAnsi" w:cstheme="minorHAnsi"/>
          <w:bCs/>
          <w:iCs/>
          <w:sz w:val="26"/>
          <w:szCs w:val="26"/>
        </w:rPr>
        <w:t>.</w:t>
      </w:r>
      <w:r w:rsidR="00D66400" w:rsidRPr="007D16EC">
        <w:rPr>
          <w:rFonts w:asciiTheme="minorHAnsi" w:hAnsiTheme="minorHAnsi" w:cstheme="minorHAnsi"/>
          <w:bCs/>
          <w:iCs/>
          <w:sz w:val="26"/>
          <w:szCs w:val="26"/>
        </w:rPr>
        <w:t>k</w:t>
      </w:r>
      <w:r w:rsidR="008F6E53" w:rsidRPr="007D16EC">
        <w:rPr>
          <w:rFonts w:asciiTheme="minorHAnsi" w:hAnsiTheme="minorHAnsi" w:cstheme="minorHAnsi"/>
          <w:bCs/>
          <w:iCs/>
          <w:sz w:val="26"/>
          <w:szCs w:val="26"/>
        </w:rPr>
        <w:t>.</w:t>
      </w:r>
      <w:r w:rsidR="00D66400" w:rsidRPr="007D16EC">
        <w:rPr>
          <w:rFonts w:asciiTheme="minorHAnsi" w:hAnsiTheme="minorHAnsi" w:cstheme="minorHAnsi"/>
          <w:bCs/>
          <w:iCs/>
          <w:sz w:val="26"/>
          <w:szCs w:val="26"/>
        </w:rPr>
        <w:t xml:space="preserve"> resultatdispositionen betyder inte att en stämma inte kan ta ett nytt beslut under året</w:t>
      </w:r>
      <w:r w:rsidR="00C43A5B" w:rsidRPr="007D16EC">
        <w:rPr>
          <w:rFonts w:asciiTheme="minorHAnsi" w:hAnsiTheme="minorHAnsi" w:cstheme="minorHAnsi"/>
          <w:bCs/>
          <w:iCs/>
          <w:sz w:val="26"/>
          <w:szCs w:val="26"/>
        </w:rPr>
        <w:t xml:space="preserve">. </w:t>
      </w:r>
      <w:r w:rsidR="00E52736" w:rsidRPr="007D16EC">
        <w:rPr>
          <w:rFonts w:asciiTheme="minorHAnsi" w:hAnsiTheme="minorHAnsi" w:cstheme="minorHAnsi"/>
          <w:bCs/>
          <w:iCs/>
          <w:sz w:val="26"/>
          <w:szCs w:val="26"/>
        </w:rPr>
        <w:t>Beslut om vinstutdelning tas med enkel majoritet, dvs fler än hälften av de avgivna rösterna</w:t>
      </w:r>
      <w:r w:rsidR="00CA5DFB" w:rsidRPr="007D16EC">
        <w:rPr>
          <w:rFonts w:asciiTheme="minorHAnsi" w:hAnsiTheme="minorHAnsi" w:cstheme="minorHAnsi"/>
          <w:bCs/>
          <w:iCs/>
          <w:sz w:val="26"/>
          <w:szCs w:val="26"/>
        </w:rPr>
        <w:t xml:space="preserve"> (nedlagda röster räknas alltså inte)</w:t>
      </w:r>
      <w:r w:rsidR="00E52736" w:rsidRPr="007D16EC">
        <w:rPr>
          <w:rFonts w:asciiTheme="minorHAnsi" w:hAnsiTheme="minorHAnsi" w:cstheme="minorHAnsi"/>
          <w:bCs/>
          <w:iCs/>
          <w:sz w:val="26"/>
          <w:szCs w:val="26"/>
        </w:rPr>
        <w:t>. Vid lika röstetal</w:t>
      </w:r>
      <w:r w:rsidR="00CA5DFB" w:rsidRPr="007D16EC">
        <w:rPr>
          <w:rFonts w:asciiTheme="minorHAnsi" w:hAnsiTheme="minorHAnsi" w:cstheme="minorHAnsi"/>
          <w:bCs/>
          <w:iCs/>
          <w:sz w:val="26"/>
          <w:szCs w:val="26"/>
        </w:rPr>
        <w:t xml:space="preserve"> är det stämmoordförandens </w:t>
      </w:r>
      <w:r w:rsidR="009B1976" w:rsidRPr="007D16EC">
        <w:rPr>
          <w:rFonts w:asciiTheme="minorHAnsi" w:hAnsiTheme="minorHAnsi" w:cstheme="minorHAnsi"/>
          <w:bCs/>
          <w:iCs/>
          <w:sz w:val="26"/>
          <w:szCs w:val="26"/>
        </w:rPr>
        <w:t>mening</w:t>
      </w:r>
      <w:r w:rsidR="00CA5DFB" w:rsidRPr="007D16EC">
        <w:rPr>
          <w:rFonts w:asciiTheme="minorHAnsi" w:hAnsiTheme="minorHAnsi" w:cstheme="minorHAnsi"/>
          <w:bCs/>
          <w:iCs/>
          <w:sz w:val="26"/>
          <w:szCs w:val="26"/>
        </w:rPr>
        <w:t xml:space="preserve"> som fäller avgörandet.</w:t>
      </w:r>
    </w:p>
    <w:p w14:paraId="59D7FF41" w14:textId="1C1676D9" w:rsidR="00CA5DFB" w:rsidRPr="008D618C" w:rsidRDefault="009B1976"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w:t>
      </w:r>
      <w:r w:rsidR="00BF2296">
        <w:rPr>
          <w:rFonts w:asciiTheme="minorHAnsi" w:hAnsiTheme="minorHAnsi" w:cstheme="minorHAnsi"/>
          <w:b/>
          <w:iCs/>
          <w:sz w:val="26"/>
          <w:szCs w:val="26"/>
        </w:rPr>
        <w:t>------------</w:t>
      </w:r>
    </w:p>
    <w:p w14:paraId="12FE3EA1" w14:textId="3A8AF4F2" w:rsidR="00CA5DFB" w:rsidRPr="008D618C" w:rsidRDefault="00CA5DFB"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Fråga: Men vi har ju en extern stämmoordförande. Den är ju inte medlem eller upptagen i röstlängden och får ju inte rösta?</w:t>
      </w:r>
    </w:p>
    <w:p w14:paraId="7FE3B9E2" w14:textId="5E5F085D" w:rsidR="00CA5DFB" w:rsidRPr="008D618C" w:rsidRDefault="00CA5DFB" w:rsidP="00F031E3">
      <w:pPr>
        <w:pStyle w:val="Default"/>
        <w:spacing w:after="35"/>
        <w:rPr>
          <w:rFonts w:asciiTheme="minorHAnsi" w:hAnsiTheme="minorHAnsi" w:cstheme="minorHAnsi"/>
          <w:b/>
          <w:iCs/>
          <w:sz w:val="26"/>
          <w:szCs w:val="26"/>
        </w:rPr>
      </w:pPr>
    </w:p>
    <w:p w14:paraId="4AA86208" w14:textId="0AF48015" w:rsidR="00E52736" w:rsidRPr="007D16EC" w:rsidRDefault="00CA5DFB" w:rsidP="00F031E3">
      <w:pPr>
        <w:pStyle w:val="Default"/>
        <w:spacing w:after="35"/>
        <w:rPr>
          <w:rFonts w:asciiTheme="minorHAnsi" w:hAnsiTheme="minorHAnsi" w:cstheme="minorHAnsi"/>
          <w:bCs/>
          <w:iCs/>
          <w:sz w:val="26"/>
          <w:szCs w:val="26"/>
        </w:rPr>
      </w:pPr>
      <w:r w:rsidRPr="007D16EC">
        <w:rPr>
          <w:rFonts w:asciiTheme="minorHAnsi" w:hAnsiTheme="minorHAnsi" w:cstheme="minorHAnsi"/>
          <w:bCs/>
          <w:iCs/>
          <w:sz w:val="26"/>
          <w:szCs w:val="26"/>
        </w:rPr>
        <w:t>Svar: Det har i sammanhanget inte någon betydelse</w:t>
      </w:r>
      <w:r w:rsidR="009B1976" w:rsidRPr="007D16EC">
        <w:rPr>
          <w:rFonts w:asciiTheme="minorHAnsi" w:hAnsiTheme="minorHAnsi" w:cstheme="minorHAnsi"/>
          <w:bCs/>
          <w:iCs/>
          <w:sz w:val="26"/>
          <w:szCs w:val="26"/>
        </w:rPr>
        <w:t xml:space="preserve"> om denne är medlem eller ej. </w:t>
      </w:r>
      <w:r w:rsidR="00AC13EF" w:rsidRPr="007D16EC">
        <w:rPr>
          <w:rFonts w:asciiTheme="minorHAnsi" w:hAnsiTheme="minorHAnsi" w:cstheme="minorHAnsi"/>
          <w:bCs/>
          <w:iCs/>
          <w:sz w:val="26"/>
          <w:szCs w:val="26"/>
        </w:rPr>
        <w:t xml:space="preserve">Vid lika röstetal har ordförande utslagsröst. I övrigt har en extern ordförande ingen rösträtt.  </w:t>
      </w:r>
    </w:p>
    <w:p w14:paraId="5454A2E9" w14:textId="1979A9FC" w:rsidR="00855151" w:rsidRPr="008D618C" w:rsidRDefault="00855151"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w:t>
      </w:r>
      <w:r w:rsidR="00BF2296">
        <w:rPr>
          <w:rFonts w:asciiTheme="minorHAnsi" w:hAnsiTheme="minorHAnsi" w:cstheme="minorHAnsi"/>
          <w:b/>
          <w:iCs/>
          <w:sz w:val="26"/>
          <w:szCs w:val="26"/>
        </w:rPr>
        <w:t>-------------</w:t>
      </w:r>
    </w:p>
    <w:p w14:paraId="1C0D2B61" w14:textId="1E69C689" w:rsidR="000346D2" w:rsidRPr="008D618C" w:rsidRDefault="000346D2"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Fråga: Hur avgörs vem som får ta del av resultatet av beslutet</w:t>
      </w:r>
      <w:r w:rsidR="00855151" w:rsidRPr="008D618C">
        <w:rPr>
          <w:rFonts w:asciiTheme="minorHAnsi" w:hAnsiTheme="minorHAnsi" w:cstheme="minorHAnsi"/>
          <w:b/>
          <w:iCs/>
          <w:sz w:val="26"/>
          <w:szCs w:val="26"/>
        </w:rPr>
        <w:t xml:space="preserve"> </w:t>
      </w:r>
      <w:r w:rsidRPr="008D618C">
        <w:rPr>
          <w:rFonts w:asciiTheme="minorHAnsi" w:hAnsiTheme="minorHAnsi" w:cstheme="minorHAnsi"/>
          <w:b/>
          <w:iCs/>
          <w:sz w:val="26"/>
          <w:szCs w:val="26"/>
        </w:rPr>
        <w:t>om vinstutdelning</w:t>
      </w:r>
      <w:r w:rsidR="00464C28" w:rsidRPr="008D618C">
        <w:rPr>
          <w:rFonts w:asciiTheme="minorHAnsi" w:hAnsiTheme="minorHAnsi" w:cstheme="minorHAnsi"/>
          <w:b/>
          <w:iCs/>
          <w:sz w:val="26"/>
          <w:szCs w:val="26"/>
        </w:rPr>
        <w:t>? Varför får inte tidigare medlem som betalat in avgift under 2021 men flyttat några pengar? Varför kan man inte minska utbetalt belopp till de som bara varit medlemmar kort tid, till det belopp de betalt in?</w:t>
      </w:r>
    </w:p>
    <w:p w14:paraId="51788888" w14:textId="181AAD37" w:rsidR="000346D2" w:rsidRPr="008D618C" w:rsidRDefault="000346D2" w:rsidP="00F031E3">
      <w:pPr>
        <w:pStyle w:val="Default"/>
        <w:spacing w:after="35"/>
        <w:rPr>
          <w:rFonts w:asciiTheme="minorHAnsi" w:hAnsiTheme="minorHAnsi" w:cstheme="minorHAnsi"/>
          <w:b/>
          <w:iCs/>
          <w:sz w:val="26"/>
          <w:szCs w:val="26"/>
        </w:rPr>
      </w:pPr>
    </w:p>
    <w:p w14:paraId="2FB21515" w14:textId="25FCBE8D" w:rsidR="00AC13EF" w:rsidRPr="00BF2296" w:rsidRDefault="000346D2" w:rsidP="00F031E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 xml:space="preserve">Svar: Om beslutet blir att dela ut pengarna under 2021 omfattas den som vid stämmobeslutet är inskriven som medlem i föreningen. </w:t>
      </w:r>
      <w:r w:rsidR="00786B99" w:rsidRPr="00BF2296">
        <w:rPr>
          <w:rFonts w:asciiTheme="minorHAnsi" w:hAnsiTheme="minorHAnsi" w:cstheme="minorHAnsi"/>
          <w:bCs/>
          <w:iCs/>
          <w:sz w:val="26"/>
          <w:szCs w:val="26"/>
        </w:rPr>
        <w:t>Av bostadsrättslagen följer att vinst inte f</w:t>
      </w:r>
      <w:r w:rsidR="009A440A" w:rsidRPr="00BF2296">
        <w:rPr>
          <w:rFonts w:asciiTheme="minorHAnsi" w:hAnsiTheme="minorHAnsi" w:cstheme="minorHAnsi"/>
          <w:bCs/>
          <w:iCs/>
          <w:sz w:val="26"/>
          <w:szCs w:val="26"/>
        </w:rPr>
        <w:t>å</w:t>
      </w:r>
      <w:r w:rsidR="00786B99" w:rsidRPr="00BF2296">
        <w:rPr>
          <w:rFonts w:asciiTheme="minorHAnsi" w:hAnsiTheme="minorHAnsi" w:cstheme="minorHAnsi"/>
          <w:bCs/>
          <w:iCs/>
          <w:sz w:val="26"/>
          <w:szCs w:val="26"/>
        </w:rPr>
        <w:t xml:space="preserve">r delas ut till annan än föreningens medlemmar. </w:t>
      </w:r>
      <w:r w:rsidR="00EC0689" w:rsidRPr="00BF2296">
        <w:rPr>
          <w:rFonts w:asciiTheme="minorHAnsi" w:hAnsiTheme="minorHAnsi" w:cstheme="minorHAnsi"/>
          <w:bCs/>
          <w:iCs/>
          <w:sz w:val="26"/>
          <w:szCs w:val="26"/>
        </w:rPr>
        <w:t xml:space="preserve">Om detta ändå görs är den som mottagit pengarna enligt lag skyldig att betala tillbaka dem. </w:t>
      </w:r>
    </w:p>
    <w:p w14:paraId="6589FD9A" w14:textId="5811141E" w:rsidR="00AC13EF" w:rsidRPr="00BF2296" w:rsidRDefault="000346D2" w:rsidP="00F031E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Det</w:t>
      </w:r>
      <w:r w:rsidR="00704204" w:rsidRPr="00BF2296">
        <w:rPr>
          <w:rFonts w:asciiTheme="minorHAnsi" w:hAnsiTheme="minorHAnsi" w:cstheme="minorHAnsi"/>
          <w:bCs/>
          <w:iCs/>
          <w:sz w:val="26"/>
          <w:szCs w:val="26"/>
        </w:rPr>
        <w:t>ta</w:t>
      </w:r>
      <w:r w:rsidRPr="00BF2296">
        <w:rPr>
          <w:rFonts w:asciiTheme="minorHAnsi" w:hAnsiTheme="minorHAnsi" w:cstheme="minorHAnsi"/>
          <w:bCs/>
          <w:iCs/>
          <w:sz w:val="26"/>
          <w:szCs w:val="26"/>
        </w:rPr>
        <w:t xml:space="preserve"> betyder att en ny medlem får </w:t>
      </w:r>
      <w:r w:rsidR="0040057E" w:rsidRPr="00BF2296">
        <w:rPr>
          <w:rFonts w:asciiTheme="minorHAnsi" w:hAnsiTheme="minorHAnsi" w:cstheme="minorHAnsi"/>
          <w:bCs/>
          <w:iCs/>
          <w:sz w:val="26"/>
          <w:szCs w:val="26"/>
        </w:rPr>
        <w:t xml:space="preserve">samma </w:t>
      </w:r>
      <w:r w:rsidRPr="00BF2296">
        <w:rPr>
          <w:rFonts w:asciiTheme="minorHAnsi" w:hAnsiTheme="minorHAnsi" w:cstheme="minorHAnsi"/>
          <w:bCs/>
          <w:iCs/>
          <w:sz w:val="26"/>
          <w:szCs w:val="26"/>
        </w:rPr>
        <w:t xml:space="preserve">del av </w:t>
      </w:r>
      <w:r w:rsidR="00202599" w:rsidRPr="00BF2296">
        <w:rPr>
          <w:rFonts w:asciiTheme="minorHAnsi" w:hAnsiTheme="minorHAnsi" w:cstheme="minorHAnsi"/>
          <w:bCs/>
          <w:iCs/>
          <w:sz w:val="26"/>
          <w:szCs w:val="26"/>
        </w:rPr>
        <w:t xml:space="preserve">vinsten </w:t>
      </w:r>
      <w:r w:rsidR="0040057E" w:rsidRPr="00BF2296">
        <w:rPr>
          <w:rFonts w:asciiTheme="minorHAnsi" w:hAnsiTheme="minorHAnsi" w:cstheme="minorHAnsi"/>
          <w:bCs/>
          <w:iCs/>
          <w:sz w:val="26"/>
          <w:szCs w:val="26"/>
        </w:rPr>
        <w:t>som en medlem som varit medlem hela 2021</w:t>
      </w:r>
      <w:r w:rsidRPr="00BF2296">
        <w:rPr>
          <w:rFonts w:asciiTheme="minorHAnsi" w:hAnsiTheme="minorHAnsi" w:cstheme="minorHAnsi"/>
          <w:bCs/>
          <w:iCs/>
          <w:sz w:val="26"/>
          <w:szCs w:val="26"/>
        </w:rPr>
        <w:t xml:space="preserve"> även om den varit medlem bara en kort tid och omvänt att en medlem som nyligen frånträtt (flyttat) inte kan få del av någ</w:t>
      </w:r>
      <w:r w:rsidR="00202599" w:rsidRPr="00BF2296">
        <w:rPr>
          <w:rFonts w:asciiTheme="minorHAnsi" w:hAnsiTheme="minorHAnsi" w:cstheme="minorHAnsi"/>
          <w:bCs/>
          <w:iCs/>
          <w:sz w:val="26"/>
          <w:szCs w:val="26"/>
        </w:rPr>
        <w:t>on</w:t>
      </w:r>
      <w:r w:rsidRPr="00BF2296">
        <w:rPr>
          <w:rFonts w:asciiTheme="minorHAnsi" w:hAnsiTheme="minorHAnsi" w:cstheme="minorHAnsi"/>
          <w:bCs/>
          <w:iCs/>
          <w:sz w:val="26"/>
          <w:szCs w:val="26"/>
        </w:rPr>
        <w:t xml:space="preserve"> </w:t>
      </w:r>
      <w:r w:rsidR="00202599" w:rsidRPr="00BF2296">
        <w:rPr>
          <w:rFonts w:asciiTheme="minorHAnsi" w:hAnsiTheme="minorHAnsi" w:cstheme="minorHAnsi"/>
          <w:bCs/>
          <w:iCs/>
          <w:sz w:val="26"/>
          <w:szCs w:val="26"/>
        </w:rPr>
        <w:t>vinst</w:t>
      </w:r>
      <w:r w:rsidR="0040057E" w:rsidRPr="00BF2296">
        <w:rPr>
          <w:rFonts w:asciiTheme="minorHAnsi" w:hAnsiTheme="minorHAnsi" w:cstheme="minorHAnsi"/>
          <w:bCs/>
          <w:iCs/>
          <w:sz w:val="26"/>
          <w:szCs w:val="26"/>
        </w:rPr>
        <w:t xml:space="preserve"> alls</w:t>
      </w:r>
      <w:r w:rsidRPr="00BF2296">
        <w:rPr>
          <w:rFonts w:asciiTheme="minorHAnsi" w:hAnsiTheme="minorHAnsi" w:cstheme="minorHAnsi"/>
          <w:bCs/>
          <w:iCs/>
          <w:sz w:val="26"/>
          <w:szCs w:val="26"/>
        </w:rPr>
        <w:t>.</w:t>
      </w:r>
      <w:r w:rsidR="00AC13EF" w:rsidRPr="00BF2296">
        <w:rPr>
          <w:rFonts w:asciiTheme="minorHAnsi" w:hAnsiTheme="minorHAnsi" w:cstheme="minorHAnsi"/>
          <w:bCs/>
          <w:iCs/>
          <w:sz w:val="26"/>
          <w:szCs w:val="26"/>
        </w:rPr>
        <w:t xml:space="preserve"> </w:t>
      </w:r>
    </w:p>
    <w:p w14:paraId="436D0126" w14:textId="37600DBF" w:rsidR="00FD0F6B" w:rsidRPr="008D618C" w:rsidRDefault="00FD0F6B"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w:t>
      </w:r>
      <w:r w:rsidR="00BF2296">
        <w:rPr>
          <w:rFonts w:asciiTheme="minorHAnsi" w:hAnsiTheme="minorHAnsi" w:cstheme="minorHAnsi"/>
          <w:b/>
          <w:iCs/>
          <w:sz w:val="26"/>
          <w:szCs w:val="26"/>
        </w:rPr>
        <w:t>-------------</w:t>
      </w:r>
    </w:p>
    <w:p w14:paraId="70FBBE69" w14:textId="2F12A064" w:rsidR="00FD0F6B" w:rsidRPr="008D618C" w:rsidRDefault="00FD0F6B"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Fråga: Om beslutet blir en vinstutdelning på så sätt att årsavgiften för 2022 minskas till noll (ett årsavgiftsfritt 2022), hur blir det då för den som säljer under 2022?</w:t>
      </w:r>
    </w:p>
    <w:p w14:paraId="747460C0" w14:textId="2FB093E5" w:rsidR="00FD0F6B" w:rsidRPr="008D618C" w:rsidRDefault="00FD0F6B" w:rsidP="00F031E3">
      <w:pPr>
        <w:pStyle w:val="Default"/>
        <w:spacing w:after="35"/>
        <w:rPr>
          <w:rFonts w:asciiTheme="minorHAnsi" w:hAnsiTheme="minorHAnsi" w:cstheme="minorHAnsi"/>
          <w:b/>
          <w:iCs/>
          <w:sz w:val="26"/>
          <w:szCs w:val="26"/>
        </w:rPr>
      </w:pPr>
    </w:p>
    <w:p w14:paraId="5BA8AA2C" w14:textId="3677B127" w:rsidR="00FD0F6B" w:rsidRPr="00BF2296" w:rsidRDefault="00FD0F6B" w:rsidP="00F031E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Svar: Så länge man är medlem får man del av beslutet att månadsavgift inte behöver erläggas. Om man säljer sin andel</w:t>
      </w:r>
      <w:r w:rsidR="00704204" w:rsidRPr="00BF2296">
        <w:rPr>
          <w:rFonts w:asciiTheme="minorHAnsi" w:hAnsiTheme="minorHAnsi" w:cstheme="minorHAnsi"/>
          <w:bCs/>
          <w:iCs/>
          <w:sz w:val="26"/>
          <w:szCs w:val="26"/>
        </w:rPr>
        <w:t xml:space="preserve"> och förvärvaren erhåller medlemskap</w:t>
      </w:r>
      <w:r w:rsidRPr="00BF2296">
        <w:rPr>
          <w:rFonts w:asciiTheme="minorHAnsi" w:hAnsiTheme="minorHAnsi" w:cstheme="minorHAnsi"/>
          <w:bCs/>
          <w:iCs/>
          <w:sz w:val="26"/>
          <w:szCs w:val="26"/>
        </w:rPr>
        <w:t xml:space="preserve"> </w:t>
      </w:r>
      <w:r w:rsidR="00704204" w:rsidRPr="00BF2296">
        <w:rPr>
          <w:rFonts w:asciiTheme="minorHAnsi" w:hAnsiTheme="minorHAnsi" w:cstheme="minorHAnsi"/>
          <w:bCs/>
          <w:iCs/>
          <w:sz w:val="26"/>
          <w:szCs w:val="26"/>
        </w:rPr>
        <w:t>utträder man automatiskt som</w:t>
      </w:r>
      <w:r w:rsidRPr="00BF2296">
        <w:rPr>
          <w:rFonts w:asciiTheme="minorHAnsi" w:hAnsiTheme="minorHAnsi" w:cstheme="minorHAnsi"/>
          <w:bCs/>
          <w:iCs/>
          <w:sz w:val="26"/>
          <w:szCs w:val="26"/>
        </w:rPr>
        <w:t xml:space="preserve"> medlem</w:t>
      </w:r>
      <w:r w:rsidR="00704204" w:rsidRPr="00BF2296">
        <w:rPr>
          <w:rFonts w:asciiTheme="minorHAnsi" w:hAnsiTheme="minorHAnsi" w:cstheme="minorHAnsi"/>
          <w:bCs/>
          <w:iCs/>
          <w:sz w:val="26"/>
          <w:szCs w:val="26"/>
        </w:rPr>
        <w:t xml:space="preserve"> i föreningen</w:t>
      </w:r>
      <w:r w:rsidRPr="00BF2296">
        <w:rPr>
          <w:rFonts w:asciiTheme="minorHAnsi" w:hAnsiTheme="minorHAnsi" w:cstheme="minorHAnsi"/>
          <w:bCs/>
          <w:iCs/>
          <w:sz w:val="26"/>
          <w:szCs w:val="26"/>
        </w:rPr>
        <w:t>, och nytillträdd medlem får dä</w:t>
      </w:r>
      <w:r w:rsidR="00E52736" w:rsidRPr="00BF2296">
        <w:rPr>
          <w:rFonts w:asciiTheme="minorHAnsi" w:hAnsiTheme="minorHAnsi" w:cstheme="minorHAnsi"/>
          <w:bCs/>
          <w:iCs/>
          <w:sz w:val="26"/>
          <w:szCs w:val="26"/>
        </w:rPr>
        <w:t>r</w:t>
      </w:r>
      <w:r w:rsidRPr="00BF2296">
        <w:rPr>
          <w:rFonts w:asciiTheme="minorHAnsi" w:hAnsiTheme="minorHAnsi" w:cstheme="minorHAnsi"/>
          <w:bCs/>
          <w:iCs/>
          <w:sz w:val="26"/>
          <w:szCs w:val="26"/>
        </w:rPr>
        <w:t>för del av be</w:t>
      </w:r>
      <w:r w:rsidR="00E52736" w:rsidRPr="00BF2296">
        <w:rPr>
          <w:rFonts w:asciiTheme="minorHAnsi" w:hAnsiTheme="minorHAnsi" w:cstheme="minorHAnsi"/>
          <w:bCs/>
          <w:iCs/>
          <w:sz w:val="26"/>
          <w:szCs w:val="26"/>
        </w:rPr>
        <w:t>sl</w:t>
      </w:r>
      <w:r w:rsidRPr="00BF2296">
        <w:rPr>
          <w:rFonts w:asciiTheme="minorHAnsi" w:hAnsiTheme="minorHAnsi" w:cstheme="minorHAnsi"/>
          <w:bCs/>
          <w:iCs/>
          <w:sz w:val="26"/>
          <w:szCs w:val="26"/>
        </w:rPr>
        <w:t>utet, dvs behöver inte betala avgiften under resterande del av 2022.</w:t>
      </w:r>
    </w:p>
    <w:p w14:paraId="25876128" w14:textId="09853EB4" w:rsidR="00855151" w:rsidRPr="008D618C" w:rsidRDefault="00855151"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w:t>
      </w:r>
      <w:r w:rsidR="00BF2296">
        <w:rPr>
          <w:rFonts w:asciiTheme="minorHAnsi" w:hAnsiTheme="minorHAnsi" w:cstheme="minorHAnsi"/>
          <w:b/>
          <w:iCs/>
          <w:sz w:val="26"/>
          <w:szCs w:val="26"/>
        </w:rPr>
        <w:t>-------------</w:t>
      </w:r>
    </w:p>
    <w:p w14:paraId="3BED59AA" w14:textId="03E1F6C9" w:rsidR="000346D2" w:rsidRPr="008D618C" w:rsidRDefault="000346D2"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Fråga: Får stämman föreslå annat belopp än det kallelsen anfört? Högre? Lägre?</w:t>
      </w:r>
    </w:p>
    <w:p w14:paraId="0EC53FEF" w14:textId="40326F2B" w:rsidR="000346D2" w:rsidRPr="008D618C" w:rsidRDefault="000346D2" w:rsidP="00F031E3">
      <w:pPr>
        <w:pStyle w:val="Default"/>
        <w:spacing w:after="35"/>
        <w:rPr>
          <w:rFonts w:asciiTheme="minorHAnsi" w:hAnsiTheme="minorHAnsi" w:cstheme="minorHAnsi"/>
          <w:b/>
          <w:iCs/>
          <w:sz w:val="26"/>
          <w:szCs w:val="26"/>
        </w:rPr>
      </w:pPr>
    </w:p>
    <w:p w14:paraId="69DF9910" w14:textId="172A3D71" w:rsidR="000346D2" w:rsidRPr="00BF2296" w:rsidRDefault="000346D2" w:rsidP="00F031E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 xml:space="preserve">Svar: Stämman får </w:t>
      </w:r>
      <w:r w:rsidR="00855151" w:rsidRPr="00BF2296">
        <w:rPr>
          <w:rFonts w:asciiTheme="minorHAnsi" w:hAnsiTheme="minorHAnsi" w:cstheme="minorHAnsi"/>
          <w:bCs/>
          <w:iCs/>
          <w:sz w:val="26"/>
          <w:szCs w:val="26"/>
        </w:rPr>
        <w:t>i</w:t>
      </w:r>
      <w:r w:rsidRPr="00BF2296">
        <w:rPr>
          <w:rFonts w:asciiTheme="minorHAnsi" w:hAnsiTheme="minorHAnsi" w:cstheme="minorHAnsi"/>
          <w:bCs/>
          <w:iCs/>
          <w:sz w:val="26"/>
          <w:szCs w:val="26"/>
        </w:rPr>
        <w:t xml:space="preserve">nte besluta om ett högre belopp än det som anges i kallelsen. Men stämman har möjlighet att besluta om ett lägre belopp (eller inget belopp alls, dvs ingen utdelning). </w:t>
      </w:r>
    </w:p>
    <w:p w14:paraId="4EE0B9ED" w14:textId="39E4E564" w:rsidR="000346D2" w:rsidRPr="008D618C" w:rsidRDefault="00855151"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lastRenderedPageBreak/>
        <w:t>--------------------------------------</w:t>
      </w:r>
      <w:r w:rsidR="00BF2296">
        <w:rPr>
          <w:rFonts w:asciiTheme="minorHAnsi" w:hAnsiTheme="minorHAnsi" w:cstheme="minorHAnsi"/>
          <w:b/>
          <w:iCs/>
          <w:sz w:val="26"/>
          <w:szCs w:val="26"/>
        </w:rPr>
        <w:t>--------------</w:t>
      </w:r>
    </w:p>
    <w:p w14:paraId="0816BD12" w14:textId="2A72E115" w:rsidR="000346D2" w:rsidRPr="008D618C" w:rsidRDefault="000346D2"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Fråga: Varför får den som varit medlem endast kort tid</w:t>
      </w:r>
      <w:r w:rsidR="00855151" w:rsidRPr="008D618C">
        <w:rPr>
          <w:rFonts w:asciiTheme="minorHAnsi" w:hAnsiTheme="minorHAnsi" w:cstheme="minorHAnsi"/>
          <w:b/>
          <w:iCs/>
          <w:sz w:val="26"/>
          <w:szCs w:val="26"/>
        </w:rPr>
        <w:t xml:space="preserve"> samma summa som den som varit medlem hela 2021</w:t>
      </w:r>
      <w:r w:rsidR="00BF2296">
        <w:rPr>
          <w:rFonts w:asciiTheme="minorHAnsi" w:hAnsiTheme="minorHAnsi" w:cstheme="minorHAnsi"/>
          <w:b/>
          <w:iCs/>
          <w:sz w:val="26"/>
          <w:szCs w:val="26"/>
        </w:rPr>
        <w:t>?</w:t>
      </w:r>
    </w:p>
    <w:p w14:paraId="75D6C492" w14:textId="4B3FFC4A" w:rsidR="00855151" w:rsidRPr="008D618C" w:rsidRDefault="00855151" w:rsidP="00F031E3">
      <w:pPr>
        <w:pStyle w:val="Default"/>
        <w:spacing w:after="35"/>
        <w:rPr>
          <w:rFonts w:asciiTheme="minorHAnsi" w:hAnsiTheme="minorHAnsi" w:cstheme="minorHAnsi"/>
          <w:b/>
          <w:iCs/>
          <w:sz w:val="26"/>
          <w:szCs w:val="26"/>
        </w:rPr>
      </w:pPr>
    </w:p>
    <w:p w14:paraId="70BE8868" w14:textId="1672D6B0" w:rsidR="00855151" w:rsidRPr="00BF2296" w:rsidRDefault="00855151" w:rsidP="00F031E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Svar: Ny</w:t>
      </w:r>
      <w:r w:rsidR="00D67848" w:rsidRPr="00BF2296">
        <w:rPr>
          <w:rFonts w:asciiTheme="minorHAnsi" w:hAnsiTheme="minorHAnsi" w:cstheme="minorHAnsi"/>
          <w:bCs/>
          <w:iCs/>
          <w:sz w:val="26"/>
          <w:szCs w:val="26"/>
        </w:rPr>
        <w:t>a</w:t>
      </w:r>
      <w:r w:rsidRPr="00BF2296">
        <w:rPr>
          <w:rFonts w:asciiTheme="minorHAnsi" w:hAnsiTheme="minorHAnsi" w:cstheme="minorHAnsi"/>
          <w:bCs/>
          <w:iCs/>
          <w:sz w:val="26"/>
          <w:szCs w:val="26"/>
        </w:rPr>
        <w:t xml:space="preserve"> medlem</w:t>
      </w:r>
      <w:r w:rsidR="00D67848" w:rsidRPr="00BF2296">
        <w:rPr>
          <w:rFonts w:asciiTheme="minorHAnsi" w:hAnsiTheme="minorHAnsi" w:cstheme="minorHAnsi"/>
          <w:bCs/>
          <w:iCs/>
          <w:sz w:val="26"/>
          <w:szCs w:val="26"/>
        </w:rPr>
        <w:t xml:space="preserve">mar ska i detta avseende behandlas på samma sätt som befintliga medlemmar. Att fördela vinsten utifrån när medlemskap beviljades skulle </w:t>
      </w:r>
      <w:r w:rsidR="00AC13EF" w:rsidRPr="00BF2296">
        <w:rPr>
          <w:rFonts w:asciiTheme="minorHAnsi" w:hAnsiTheme="minorHAnsi" w:cstheme="minorHAnsi"/>
          <w:bCs/>
          <w:iCs/>
          <w:sz w:val="26"/>
          <w:szCs w:val="26"/>
        </w:rPr>
        <w:t xml:space="preserve">dels strida mot bostadsrättslagens bestämmelser om vinstutdelning, dels </w:t>
      </w:r>
      <w:r w:rsidR="00D67848" w:rsidRPr="00BF2296">
        <w:rPr>
          <w:rFonts w:asciiTheme="minorHAnsi" w:hAnsiTheme="minorHAnsi" w:cstheme="minorHAnsi"/>
          <w:bCs/>
          <w:iCs/>
          <w:sz w:val="26"/>
          <w:szCs w:val="26"/>
        </w:rPr>
        <w:t>mot likhetsprincipen.</w:t>
      </w:r>
      <w:r w:rsidR="00AC13EF" w:rsidRPr="00BF2296">
        <w:rPr>
          <w:rFonts w:asciiTheme="minorHAnsi" w:hAnsiTheme="minorHAnsi" w:cstheme="minorHAnsi"/>
          <w:bCs/>
          <w:iCs/>
          <w:sz w:val="26"/>
          <w:szCs w:val="26"/>
        </w:rPr>
        <w:t xml:space="preserve"> </w:t>
      </w:r>
    </w:p>
    <w:p w14:paraId="0712223E" w14:textId="37570E65" w:rsidR="00855151" w:rsidRPr="008D618C" w:rsidRDefault="00855151"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w:t>
      </w:r>
      <w:r w:rsidR="00BF2296">
        <w:rPr>
          <w:rFonts w:asciiTheme="minorHAnsi" w:hAnsiTheme="minorHAnsi" w:cstheme="minorHAnsi"/>
          <w:b/>
          <w:iCs/>
          <w:sz w:val="26"/>
          <w:szCs w:val="26"/>
        </w:rPr>
        <w:t>----</w:t>
      </w:r>
    </w:p>
    <w:p w14:paraId="3F8B18E9" w14:textId="37130DD5" w:rsidR="00855151" w:rsidRPr="008D618C" w:rsidRDefault="00855151"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 xml:space="preserve">Fråga: Får man på </w:t>
      </w:r>
      <w:r w:rsidR="00D67848" w:rsidRPr="008D618C">
        <w:rPr>
          <w:rFonts w:asciiTheme="minorHAnsi" w:hAnsiTheme="minorHAnsi" w:cstheme="minorHAnsi"/>
          <w:b/>
          <w:iCs/>
          <w:sz w:val="26"/>
          <w:szCs w:val="26"/>
        </w:rPr>
        <w:t xml:space="preserve">extra </w:t>
      </w:r>
      <w:r w:rsidRPr="008D618C">
        <w:rPr>
          <w:rFonts w:asciiTheme="minorHAnsi" w:hAnsiTheme="minorHAnsi" w:cstheme="minorHAnsi"/>
          <w:b/>
          <w:iCs/>
          <w:sz w:val="26"/>
          <w:szCs w:val="26"/>
        </w:rPr>
        <w:t>stämma lägga fram andra förslag till beslut som inte har med vinstutdelning av pengar till medlemmarna.</w:t>
      </w:r>
    </w:p>
    <w:p w14:paraId="256EE87E" w14:textId="77777777" w:rsidR="00855151" w:rsidRPr="008D618C" w:rsidRDefault="00855151" w:rsidP="00F031E3">
      <w:pPr>
        <w:pStyle w:val="Default"/>
        <w:spacing w:after="35"/>
        <w:rPr>
          <w:rFonts w:asciiTheme="minorHAnsi" w:hAnsiTheme="minorHAnsi" w:cstheme="minorHAnsi"/>
          <w:b/>
          <w:iCs/>
          <w:sz w:val="26"/>
          <w:szCs w:val="26"/>
        </w:rPr>
      </w:pPr>
    </w:p>
    <w:p w14:paraId="429A2248" w14:textId="14319F79" w:rsidR="00855151" w:rsidRPr="00BF2296" w:rsidRDefault="00855151" w:rsidP="00F031E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 xml:space="preserve">Svar: </w:t>
      </w:r>
      <w:r w:rsidR="00D67848" w:rsidRPr="00BF2296">
        <w:rPr>
          <w:rFonts w:asciiTheme="minorHAnsi" w:hAnsiTheme="minorHAnsi" w:cstheme="minorHAnsi"/>
          <w:bCs/>
          <w:iCs/>
          <w:sz w:val="26"/>
          <w:szCs w:val="26"/>
        </w:rPr>
        <w:t>Extra s</w:t>
      </w:r>
      <w:r w:rsidRPr="00BF2296">
        <w:rPr>
          <w:rFonts w:asciiTheme="minorHAnsi" w:hAnsiTheme="minorHAnsi" w:cstheme="minorHAnsi"/>
          <w:bCs/>
          <w:iCs/>
          <w:sz w:val="26"/>
          <w:szCs w:val="26"/>
        </w:rPr>
        <w:t xml:space="preserve">tämman får bara behandla det som lagts fram för beslut. Stämman har viss möjlighet att inom ramen för beslutet om vinstutdelning föreslå ändringar, så länge man håller sig </w:t>
      </w:r>
      <w:r w:rsidR="00FD0F6B" w:rsidRPr="00BF2296">
        <w:rPr>
          <w:rFonts w:asciiTheme="minorHAnsi" w:hAnsiTheme="minorHAnsi" w:cstheme="minorHAnsi"/>
          <w:bCs/>
          <w:iCs/>
          <w:sz w:val="26"/>
          <w:szCs w:val="26"/>
        </w:rPr>
        <w:t xml:space="preserve">”till ämnet” och inom lagens ramar (se ovan). </w:t>
      </w:r>
      <w:r w:rsidR="00D67848" w:rsidRPr="00BF2296">
        <w:rPr>
          <w:rFonts w:asciiTheme="minorHAnsi" w:hAnsiTheme="minorHAnsi" w:cstheme="minorHAnsi"/>
          <w:bCs/>
          <w:iCs/>
          <w:sz w:val="26"/>
          <w:szCs w:val="26"/>
        </w:rPr>
        <w:t>Stämmoordföranden</w:t>
      </w:r>
      <w:r w:rsidR="00FD0F6B" w:rsidRPr="00BF2296">
        <w:rPr>
          <w:rFonts w:asciiTheme="minorHAnsi" w:hAnsiTheme="minorHAnsi" w:cstheme="minorHAnsi"/>
          <w:bCs/>
          <w:iCs/>
          <w:sz w:val="26"/>
          <w:szCs w:val="26"/>
        </w:rPr>
        <w:t xml:space="preserve"> avgör om alternativt beslutsförslag håller sig inom ämnet. (Brf har anlitat extern – oberoende - stämmoordförande)</w:t>
      </w:r>
      <w:r w:rsidR="00BF2296">
        <w:rPr>
          <w:rFonts w:asciiTheme="minorHAnsi" w:hAnsiTheme="minorHAnsi" w:cstheme="minorHAnsi"/>
          <w:bCs/>
          <w:iCs/>
          <w:sz w:val="26"/>
          <w:szCs w:val="26"/>
        </w:rPr>
        <w:t>.</w:t>
      </w:r>
    </w:p>
    <w:p w14:paraId="045CA671" w14:textId="68802AD3" w:rsidR="00855151" w:rsidRPr="008D618C" w:rsidRDefault="009B1976"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w:t>
      </w:r>
      <w:r w:rsidR="00BF2296">
        <w:rPr>
          <w:rFonts w:asciiTheme="minorHAnsi" w:hAnsiTheme="minorHAnsi" w:cstheme="minorHAnsi"/>
          <w:b/>
          <w:iCs/>
          <w:sz w:val="26"/>
          <w:szCs w:val="26"/>
        </w:rPr>
        <w:t>-----------------</w:t>
      </w:r>
    </w:p>
    <w:p w14:paraId="203CCC63" w14:textId="2A1C0B68" w:rsidR="00E52736" w:rsidRPr="008D618C" w:rsidRDefault="009B1976"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 xml:space="preserve">Fråga: Oavsett beslut </w:t>
      </w:r>
      <w:r w:rsidR="008F6E53" w:rsidRPr="008D618C">
        <w:rPr>
          <w:rFonts w:asciiTheme="minorHAnsi" w:hAnsiTheme="minorHAnsi" w:cstheme="minorHAnsi"/>
          <w:b/>
          <w:iCs/>
          <w:sz w:val="26"/>
          <w:szCs w:val="26"/>
        </w:rPr>
        <w:t xml:space="preserve">om </w:t>
      </w:r>
      <w:r w:rsidRPr="008D618C">
        <w:rPr>
          <w:rFonts w:asciiTheme="minorHAnsi" w:hAnsiTheme="minorHAnsi" w:cstheme="minorHAnsi"/>
          <w:b/>
          <w:iCs/>
          <w:sz w:val="26"/>
          <w:szCs w:val="26"/>
        </w:rPr>
        <w:t>utbetalning eller avgiftsfritt 2022, så kommer de med störst lägenheter få mycket mer</w:t>
      </w:r>
      <w:r w:rsidR="00464C28" w:rsidRPr="008D618C">
        <w:rPr>
          <w:rFonts w:asciiTheme="minorHAnsi" w:hAnsiTheme="minorHAnsi" w:cstheme="minorHAnsi"/>
          <w:b/>
          <w:iCs/>
          <w:sz w:val="26"/>
          <w:szCs w:val="26"/>
        </w:rPr>
        <w:t xml:space="preserve"> tillbaka/mer att slippa betala – det känns orättvist</w:t>
      </w:r>
      <w:r w:rsidR="00BF2296">
        <w:rPr>
          <w:rFonts w:asciiTheme="minorHAnsi" w:hAnsiTheme="minorHAnsi" w:cstheme="minorHAnsi"/>
          <w:b/>
          <w:iCs/>
          <w:sz w:val="26"/>
          <w:szCs w:val="26"/>
        </w:rPr>
        <w:t>!</w:t>
      </w:r>
    </w:p>
    <w:p w14:paraId="6F73BA68" w14:textId="77777777" w:rsidR="00464C28" w:rsidRPr="008D618C" w:rsidRDefault="00464C28" w:rsidP="00F031E3">
      <w:pPr>
        <w:pStyle w:val="Default"/>
        <w:spacing w:after="35"/>
        <w:rPr>
          <w:rFonts w:asciiTheme="minorHAnsi" w:hAnsiTheme="minorHAnsi" w:cstheme="minorHAnsi"/>
          <w:b/>
          <w:iCs/>
          <w:sz w:val="26"/>
          <w:szCs w:val="26"/>
        </w:rPr>
      </w:pPr>
    </w:p>
    <w:p w14:paraId="28DF8AC2" w14:textId="7892F7C3" w:rsidR="0040057E" w:rsidRPr="00BF2296" w:rsidRDefault="00464C28" w:rsidP="00F031E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 xml:space="preserve">Svar: </w:t>
      </w:r>
      <w:r w:rsidR="001E6CA0" w:rsidRPr="00BF2296">
        <w:rPr>
          <w:rFonts w:asciiTheme="minorHAnsi" w:hAnsiTheme="minorHAnsi" w:cstheme="minorHAnsi"/>
          <w:bCs/>
          <w:iCs/>
          <w:sz w:val="26"/>
          <w:szCs w:val="26"/>
        </w:rPr>
        <w:t>Av bostadsrättslagen följer att vinsten ska fördelas mellan bostads</w:t>
      </w:r>
      <w:r w:rsidR="008F6E53" w:rsidRPr="00BF2296">
        <w:rPr>
          <w:rFonts w:asciiTheme="minorHAnsi" w:hAnsiTheme="minorHAnsi" w:cstheme="minorHAnsi"/>
          <w:bCs/>
          <w:iCs/>
          <w:sz w:val="26"/>
          <w:szCs w:val="26"/>
        </w:rPr>
        <w:softHyphen/>
      </w:r>
      <w:r w:rsidR="001E6CA0" w:rsidRPr="00BF2296">
        <w:rPr>
          <w:rFonts w:asciiTheme="minorHAnsi" w:hAnsiTheme="minorHAnsi" w:cstheme="minorHAnsi"/>
          <w:bCs/>
          <w:iCs/>
          <w:sz w:val="26"/>
          <w:szCs w:val="26"/>
        </w:rPr>
        <w:t xml:space="preserve">rättshavarna efter insatserna för bostadsrätterna, om inte något annat har bestämts i stadgarna. Föreningen har inte bestämt något i stadgarna. Vidare följer av föreningens stadgar att årsavgiften beräknas utifrån insatserna för bostadsrätterna. Det finns således inget utrymme att fördela vinsten </w:t>
      </w:r>
      <w:r w:rsidR="001C169F" w:rsidRPr="00BF2296">
        <w:rPr>
          <w:rFonts w:asciiTheme="minorHAnsi" w:hAnsiTheme="minorHAnsi" w:cstheme="minorHAnsi"/>
          <w:bCs/>
          <w:iCs/>
          <w:sz w:val="26"/>
          <w:szCs w:val="26"/>
        </w:rPr>
        <w:t xml:space="preserve">på annat sätt. </w:t>
      </w:r>
    </w:p>
    <w:p w14:paraId="3DDA09B5" w14:textId="32C987A8" w:rsidR="003D338F" w:rsidRPr="008D618C" w:rsidRDefault="003D338F" w:rsidP="00F031E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w:t>
      </w:r>
      <w:r w:rsidR="00BF2296">
        <w:rPr>
          <w:rFonts w:asciiTheme="minorHAnsi" w:hAnsiTheme="minorHAnsi" w:cstheme="minorHAnsi"/>
          <w:b/>
          <w:iCs/>
          <w:sz w:val="26"/>
          <w:szCs w:val="26"/>
        </w:rPr>
        <w:t>-----------------</w:t>
      </w:r>
    </w:p>
    <w:p w14:paraId="4739EFA5" w14:textId="785DCAE9" w:rsidR="009F74D1" w:rsidRPr="008D618C" w:rsidRDefault="009F74D1" w:rsidP="00215A63">
      <w:pPr>
        <w:pStyle w:val="Default"/>
        <w:spacing w:after="35"/>
        <w:rPr>
          <w:rFonts w:asciiTheme="minorHAnsi" w:hAnsiTheme="minorHAnsi" w:cstheme="minorHAnsi"/>
          <w:b/>
          <w:iCs/>
          <w:sz w:val="26"/>
          <w:szCs w:val="26"/>
        </w:rPr>
      </w:pPr>
      <w:r w:rsidRPr="008D618C">
        <w:rPr>
          <w:rFonts w:asciiTheme="minorHAnsi" w:hAnsiTheme="minorHAnsi" w:cstheme="minorHAnsi"/>
          <w:b/>
          <w:iCs/>
          <w:sz w:val="26"/>
          <w:szCs w:val="26"/>
        </w:rPr>
        <w:t>Fråga: Är stämman verkligen behörig att fatta beslut om årsavgift</w:t>
      </w:r>
      <w:r w:rsidR="00BF2296">
        <w:rPr>
          <w:rFonts w:asciiTheme="minorHAnsi" w:hAnsiTheme="minorHAnsi" w:cstheme="minorHAnsi"/>
          <w:b/>
          <w:iCs/>
          <w:sz w:val="26"/>
          <w:szCs w:val="26"/>
        </w:rPr>
        <w:t xml:space="preserve"> för 2022</w:t>
      </w:r>
      <w:r w:rsidRPr="008D618C">
        <w:rPr>
          <w:rFonts w:asciiTheme="minorHAnsi" w:hAnsiTheme="minorHAnsi" w:cstheme="minorHAnsi"/>
          <w:b/>
          <w:iCs/>
          <w:sz w:val="26"/>
          <w:szCs w:val="26"/>
        </w:rPr>
        <w:t xml:space="preserve">? Är inte det styrelsens uppgift? </w:t>
      </w:r>
      <w:bookmarkStart w:id="0" w:name="_Toc484257925"/>
    </w:p>
    <w:p w14:paraId="13140CB1" w14:textId="700BDCC0" w:rsidR="009F74D1" w:rsidRPr="008D618C" w:rsidRDefault="009F74D1" w:rsidP="00215A63">
      <w:pPr>
        <w:pStyle w:val="Default"/>
        <w:spacing w:after="35"/>
        <w:rPr>
          <w:rFonts w:asciiTheme="minorHAnsi" w:hAnsiTheme="minorHAnsi" w:cstheme="minorHAnsi"/>
          <w:b/>
          <w:iCs/>
          <w:sz w:val="26"/>
          <w:szCs w:val="26"/>
        </w:rPr>
      </w:pPr>
    </w:p>
    <w:p w14:paraId="67FA59B6" w14:textId="48A9298D" w:rsidR="009F74D1" w:rsidRPr="00BF2296" w:rsidRDefault="009F74D1" w:rsidP="00215A6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Svar: Det är korrekt att det av bostadsrättslagen följer att det enbart är styrelsen som är behörig att fatta beslut om årsavgiften om inget annat har bestämts i stadgarna. Föreningen har inte bestämt något annat i stadgarna. Omröstningen kommer således enbart vara rådgivande</w:t>
      </w:r>
      <w:r w:rsidR="003D338F" w:rsidRPr="00BF2296">
        <w:rPr>
          <w:rFonts w:asciiTheme="minorHAnsi" w:hAnsiTheme="minorHAnsi" w:cstheme="minorHAnsi"/>
          <w:bCs/>
          <w:iCs/>
          <w:sz w:val="26"/>
          <w:szCs w:val="26"/>
        </w:rPr>
        <w:t xml:space="preserve"> om stämman röstar för sänkt årsavgift</w:t>
      </w:r>
      <w:r w:rsidRPr="00BF2296">
        <w:rPr>
          <w:rFonts w:asciiTheme="minorHAnsi" w:hAnsiTheme="minorHAnsi" w:cstheme="minorHAnsi"/>
          <w:bCs/>
          <w:iCs/>
          <w:sz w:val="26"/>
          <w:szCs w:val="26"/>
        </w:rPr>
        <w:t>.</w:t>
      </w:r>
    </w:p>
    <w:p w14:paraId="1220A30B" w14:textId="4570D602" w:rsidR="009F74D1" w:rsidRPr="00BF2296" w:rsidRDefault="009F74D1" w:rsidP="00215A63">
      <w:pPr>
        <w:pStyle w:val="Default"/>
        <w:spacing w:after="35"/>
        <w:rPr>
          <w:rFonts w:asciiTheme="minorHAnsi" w:hAnsiTheme="minorHAnsi" w:cstheme="minorHAnsi"/>
          <w:bCs/>
          <w:iCs/>
          <w:sz w:val="26"/>
          <w:szCs w:val="26"/>
        </w:rPr>
      </w:pPr>
      <w:r w:rsidRPr="00BF2296">
        <w:rPr>
          <w:rFonts w:asciiTheme="minorHAnsi" w:hAnsiTheme="minorHAnsi" w:cstheme="minorHAnsi"/>
          <w:bCs/>
          <w:iCs/>
          <w:sz w:val="26"/>
          <w:szCs w:val="26"/>
        </w:rPr>
        <w:t xml:space="preserve">Även om styrelsen inte är bunden av stämmans beslut att sänka årsavgiften kommer medlemmarnas önskemål i detta fall kunna tillgodoses eftersom föreningens ekonomi är så pass god. </w:t>
      </w:r>
    </w:p>
    <w:bookmarkEnd w:id="0"/>
    <w:p w14:paraId="7FA1885D" w14:textId="3AC8BD27" w:rsidR="00B95D0C" w:rsidRPr="00BF2296" w:rsidRDefault="00B95D0C" w:rsidP="00BF2296">
      <w:pPr>
        <w:pStyle w:val="Default"/>
        <w:spacing w:after="35"/>
        <w:rPr>
          <w:rFonts w:asciiTheme="minorHAnsi" w:hAnsiTheme="minorHAnsi" w:cstheme="minorHAnsi"/>
          <w:bCs/>
          <w:i/>
          <w:sz w:val="22"/>
          <w:szCs w:val="22"/>
        </w:rPr>
      </w:pPr>
    </w:p>
    <w:sectPr w:rsidR="00B95D0C" w:rsidRPr="00BF2296" w:rsidSect="00623145">
      <w:footerReference w:type="default" r:id="rId8"/>
      <w:pgSz w:w="11906" w:h="16838"/>
      <w:pgMar w:top="851"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34F4" w14:textId="77777777" w:rsidR="008B0B69" w:rsidRDefault="008B0B69" w:rsidP="00BE2C9D">
      <w:pPr>
        <w:spacing w:after="0" w:line="240" w:lineRule="auto"/>
      </w:pPr>
      <w:r>
        <w:separator/>
      </w:r>
    </w:p>
  </w:endnote>
  <w:endnote w:type="continuationSeparator" w:id="0">
    <w:p w14:paraId="6E2E64C4" w14:textId="77777777" w:rsidR="008B0B69" w:rsidRDefault="008B0B69" w:rsidP="00BE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D7EA" w14:textId="77777777" w:rsidR="001854EB" w:rsidRDefault="00185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45B5" w14:textId="77777777" w:rsidR="008B0B69" w:rsidRDefault="008B0B69" w:rsidP="00BE2C9D">
      <w:pPr>
        <w:spacing w:after="0" w:line="240" w:lineRule="auto"/>
      </w:pPr>
      <w:r>
        <w:separator/>
      </w:r>
    </w:p>
  </w:footnote>
  <w:footnote w:type="continuationSeparator" w:id="0">
    <w:p w14:paraId="464AB965" w14:textId="77777777" w:rsidR="008B0B69" w:rsidRDefault="008B0B69" w:rsidP="00BE2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04F"/>
    <w:multiLevelType w:val="hybridMultilevel"/>
    <w:tmpl w:val="01509DB6"/>
    <w:lvl w:ilvl="0" w:tplc="83E0A89C">
      <w:start w:val="1"/>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7537B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B39F8"/>
    <w:multiLevelType w:val="hybridMultilevel"/>
    <w:tmpl w:val="43CA04F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B3770E7"/>
    <w:multiLevelType w:val="hybridMultilevel"/>
    <w:tmpl w:val="30E41B5E"/>
    <w:lvl w:ilvl="0" w:tplc="C92414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2F275B"/>
    <w:multiLevelType w:val="hybridMultilevel"/>
    <w:tmpl w:val="FCD07DFE"/>
    <w:lvl w:ilvl="0" w:tplc="13C6EAF8">
      <w:start w:val="1"/>
      <w:numFmt w:val="lowerLetter"/>
      <w:lvlText w:val="%1)"/>
      <w:lvlJc w:val="left"/>
      <w:pPr>
        <w:tabs>
          <w:tab w:val="num" w:pos="360"/>
        </w:tabs>
        <w:ind w:left="360" w:hanging="360"/>
      </w:pPr>
      <w:rPr>
        <w:rFonts w:ascii="Times New Roman" w:eastAsia="Times New Roman" w:hAnsi="Times New Roman" w:cs="Times New Roman"/>
      </w:rPr>
    </w:lvl>
    <w:lvl w:ilvl="1" w:tplc="041D0019">
      <w:start w:val="1"/>
      <w:numFmt w:val="lowerLetter"/>
      <w:lvlText w:val="%2."/>
      <w:lvlJc w:val="left"/>
      <w:pPr>
        <w:tabs>
          <w:tab w:val="num" w:pos="1080"/>
        </w:tabs>
        <w:ind w:left="1080" w:hanging="360"/>
      </w:pPr>
    </w:lvl>
    <w:lvl w:ilvl="2" w:tplc="0630BCDE">
      <w:numFmt w:val="bullet"/>
      <w:lvlText w:val="-"/>
      <w:lvlJc w:val="left"/>
      <w:pPr>
        <w:tabs>
          <w:tab w:val="num" w:pos="1980"/>
        </w:tabs>
        <w:ind w:left="1980" w:hanging="360"/>
      </w:pPr>
      <w:rPr>
        <w:rFonts w:ascii="Times New Roman" w:eastAsia="Times New Roman" w:hAnsi="Times New Roman" w:hint="default"/>
        <w:w w:val="0"/>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5" w15:restartNumberingAfterBreak="0">
    <w:nsid w:val="38AE38F4"/>
    <w:multiLevelType w:val="hybridMultilevel"/>
    <w:tmpl w:val="7A046F18"/>
    <w:lvl w:ilvl="0" w:tplc="7A905B42">
      <w:start w:val="1"/>
      <w:numFmt w:val="lowerLetter"/>
      <w:lvlText w:val="%1)"/>
      <w:lvlJc w:val="left"/>
      <w:pPr>
        <w:ind w:left="855" w:hanging="360"/>
      </w:pPr>
      <w:rPr>
        <w:rFonts w:hint="default"/>
      </w:rPr>
    </w:lvl>
    <w:lvl w:ilvl="1" w:tplc="041D0019" w:tentative="1">
      <w:start w:val="1"/>
      <w:numFmt w:val="lowerLetter"/>
      <w:lvlText w:val="%2."/>
      <w:lvlJc w:val="left"/>
      <w:pPr>
        <w:ind w:left="1575" w:hanging="360"/>
      </w:pPr>
    </w:lvl>
    <w:lvl w:ilvl="2" w:tplc="041D001B" w:tentative="1">
      <w:start w:val="1"/>
      <w:numFmt w:val="lowerRoman"/>
      <w:lvlText w:val="%3."/>
      <w:lvlJc w:val="right"/>
      <w:pPr>
        <w:ind w:left="2295" w:hanging="180"/>
      </w:pPr>
    </w:lvl>
    <w:lvl w:ilvl="3" w:tplc="041D000F" w:tentative="1">
      <w:start w:val="1"/>
      <w:numFmt w:val="decimal"/>
      <w:lvlText w:val="%4."/>
      <w:lvlJc w:val="left"/>
      <w:pPr>
        <w:ind w:left="3015" w:hanging="360"/>
      </w:pPr>
    </w:lvl>
    <w:lvl w:ilvl="4" w:tplc="041D0019" w:tentative="1">
      <w:start w:val="1"/>
      <w:numFmt w:val="lowerLetter"/>
      <w:lvlText w:val="%5."/>
      <w:lvlJc w:val="left"/>
      <w:pPr>
        <w:ind w:left="3735" w:hanging="360"/>
      </w:pPr>
    </w:lvl>
    <w:lvl w:ilvl="5" w:tplc="041D001B" w:tentative="1">
      <w:start w:val="1"/>
      <w:numFmt w:val="lowerRoman"/>
      <w:lvlText w:val="%6."/>
      <w:lvlJc w:val="right"/>
      <w:pPr>
        <w:ind w:left="4455" w:hanging="180"/>
      </w:pPr>
    </w:lvl>
    <w:lvl w:ilvl="6" w:tplc="041D000F" w:tentative="1">
      <w:start w:val="1"/>
      <w:numFmt w:val="decimal"/>
      <w:lvlText w:val="%7."/>
      <w:lvlJc w:val="left"/>
      <w:pPr>
        <w:ind w:left="5175" w:hanging="360"/>
      </w:pPr>
    </w:lvl>
    <w:lvl w:ilvl="7" w:tplc="041D0019" w:tentative="1">
      <w:start w:val="1"/>
      <w:numFmt w:val="lowerLetter"/>
      <w:lvlText w:val="%8."/>
      <w:lvlJc w:val="left"/>
      <w:pPr>
        <w:ind w:left="5895" w:hanging="360"/>
      </w:pPr>
    </w:lvl>
    <w:lvl w:ilvl="8" w:tplc="041D001B" w:tentative="1">
      <w:start w:val="1"/>
      <w:numFmt w:val="lowerRoman"/>
      <w:lvlText w:val="%9."/>
      <w:lvlJc w:val="right"/>
      <w:pPr>
        <w:ind w:left="6615" w:hanging="180"/>
      </w:pPr>
    </w:lvl>
  </w:abstractNum>
  <w:abstractNum w:abstractNumId="6" w15:restartNumberingAfterBreak="0">
    <w:nsid w:val="3AAD4AA0"/>
    <w:multiLevelType w:val="hybridMultilevel"/>
    <w:tmpl w:val="6736112A"/>
    <w:lvl w:ilvl="0" w:tplc="8A30FE0A">
      <w:start w:val="1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9D23B9"/>
    <w:multiLevelType w:val="hybridMultilevel"/>
    <w:tmpl w:val="3A3677C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F210237"/>
    <w:multiLevelType w:val="hybridMultilevel"/>
    <w:tmpl w:val="F7A89A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ED17B90"/>
    <w:multiLevelType w:val="hybridMultilevel"/>
    <w:tmpl w:val="5C82729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F455079"/>
    <w:multiLevelType w:val="hybridMultilevel"/>
    <w:tmpl w:val="6EEE22D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7"/>
  </w:num>
  <w:num w:numId="5">
    <w:abstractNumId w:val="0"/>
  </w:num>
  <w:num w:numId="6">
    <w:abstractNumId w:val="5"/>
  </w:num>
  <w:num w:numId="7">
    <w:abstractNumId w:val="3"/>
  </w:num>
  <w:num w:numId="8">
    <w:abstractNumId w:val="1"/>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8B"/>
    <w:rsid w:val="0003239C"/>
    <w:rsid w:val="000346D2"/>
    <w:rsid w:val="0006140D"/>
    <w:rsid w:val="00074A17"/>
    <w:rsid w:val="000C0706"/>
    <w:rsid w:val="001435D5"/>
    <w:rsid w:val="00165C5E"/>
    <w:rsid w:val="001854EB"/>
    <w:rsid w:val="00185FB7"/>
    <w:rsid w:val="00195869"/>
    <w:rsid w:val="001C169F"/>
    <w:rsid w:val="001C7363"/>
    <w:rsid w:val="001D4BCA"/>
    <w:rsid w:val="001E6CA0"/>
    <w:rsid w:val="00202599"/>
    <w:rsid w:val="00207B3A"/>
    <w:rsid w:val="00215A63"/>
    <w:rsid w:val="0022006F"/>
    <w:rsid w:val="00285553"/>
    <w:rsid w:val="002916B5"/>
    <w:rsid w:val="002C1DAC"/>
    <w:rsid w:val="00366596"/>
    <w:rsid w:val="003B40E6"/>
    <w:rsid w:val="003C4501"/>
    <w:rsid w:val="003D338F"/>
    <w:rsid w:val="0040057E"/>
    <w:rsid w:val="00401594"/>
    <w:rsid w:val="00407A6D"/>
    <w:rsid w:val="00431FE3"/>
    <w:rsid w:val="00464C28"/>
    <w:rsid w:val="00472F18"/>
    <w:rsid w:val="004C3901"/>
    <w:rsid w:val="00534FD4"/>
    <w:rsid w:val="00565BAE"/>
    <w:rsid w:val="005B221B"/>
    <w:rsid w:val="005D0EF7"/>
    <w:rsid w:val="00623145"/>
    <w:rsid w:val="00664A88"/>
    <w:rsid w:val="00695383"/>
    <w:rsid w:val="006C1047"/>
    <w:rsid w:val="006D27E9"/>
    <w:rsid w:val="006D623F"/>
    <w:rsid w:val="006E590F"/>
    <w:rsid w:val="00704204"/>
    <w:rsid w:val="00711F2A"/>
    <w:rsid w:val="00715119"/>
    <w:rsid w:val="00744F52"/>
    <w:rsid w:val="00762E20"/>
    <w:rsid w:val="00786B99"/>
    <w:rsid w:val="007940BA"/>
    <w:rsid w:val="007B7521"/>
    <w:rsid w:val="007D16EC"/>
    <w:rsid w:val="007D77BF"/>
    <w:rsid w:val="007E5346"/>
    <w:rsid w:val="007E7555"/>
    <w:rsid w:val="00816762"/>
    <w:rsid w:val="008345F9"/>
    <w:rsid w:val="00855151"/>
    <w:rsid w:val="00883E48"/>
    <w:rsid w:val="00895930"/>
    <w:rsid w:val="008B0B69"/>
    <w:rsid w:val="008D618C"/>
    <w:rsid w:val="008F1963"/>
    <w:rsid w:val="008F6E53"/>
    <w:rsid w:val="00975F80"/>
    <w:rsid w:val="00993108"/>
    <w:rsid w:val="00996075"/>
    <w:rsid w:val="009A440A"/>
    <w:rsid w:val="009B1976"/>
    <w:rsid w:val="009D6B42"/>
    <w:rsid w:val="009E4DAA"/>
    <w:rsid w:val="009F471A"/>
    <w:rsid w:val="009F74D1"/>
    <w:rsid w:val="00A02462"/>
    <w:rsid w:val="00A81D90"/>
    <w:rsid w:val="00AB310C"/>
    <w:rsid w:val="00AB33A6"/>
    <w:rsid w:val="00AC13EF"/>
    <w:rsid w:val="00AC46B6"/>
    <w:rsid w:val="00B70BEE"/>
    <w:rsid w:val="00B95D0C"/>
    <w:rsid w:val="00BA3269"/>
    <w:rsid w:val="00BB2A23"/>
    <w:rsid w:val="00BC15A9"/>
    <w:rsid w:val="00BE2C9D"/>
    <w:rsid w:val="00BF2296"/>
    <w:rsid w:val="00C127F8"/>
    <w:rsid w:val="00C43A5B"/>
    <w:rsid w:val="00CA5DFB"/>
    <w:rsid w:val="00CB4F61"/>
    <w:rsid w:val="00CE37CD"/>
    <w:rsid w:val="00CE60C7"/>
    <w:rsid w:val="00D13B7E"/>
    <w:rsid w:val="00D16939"/>
    <w:rsid w:val="00D45638"/>
    <w:rsid w:val="00D52432"/>
    <w:rsid w:val="00D66400"/>
    <w:rsid w:val="00D67848"/>
    <w:rsid w:val="00D71A7E"/>
    <w:rsid w:val="00D74315"/>
    <w:rsid w:val="00DA0474"/>
    <w:rsid w:val="00DB6D04"/>
    <w:rsid w:val="00DD6BD4"/>
    <w:rsid w:val="00E03AD0"/>
    <w:rsid w:val="00E12856"/>
    <w:rsid w:val="00E36E8B"/>
    <w:rsid w:val="00E52736"/>
    <w:rsid w:val="00E62C1B"/>
    <w:rsid w:val="00EC0689"/>
    <w:rsid w:val="00EC60A9"/>
    <w:rsid w:val="00F031E3"/>
    <w:rsid w:val="00F10674"/>
    <w:rsid w:val="00F44FC9"/>
    <w:rsid w:val="00F6097F"/>
    <w:rsid w:val="00F625CB"/>
    <w:rsid w:val="00F74652"/>
    <w:rsid w:val="00F76A3A"/>
    <w:rsid w:val="00F8575B"/>
    <w:rsid w:val="00FD0F6B"/>
    <w:rsid w:val="00FE4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F43D"/>
  <w15:chartTrackingRefBased/>
  <w15:docId w15:val="{43E7233D-EE53-4099-B7AF-4E90715B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746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9"/>
    <w:qFormat/>
    <w:rsid w:val="00E36E8B"/>
    <w:pPr>
      <w:keepNext/>
      <w:spacing w:after="0" w:line="240" w:lineRule="auto"/>
      <w:outlineLvl w:val="1"/>
    </w:pPr>
    <w:rPr>
      <w:rFonts w:ascii="Cambria" w:eastAsia="Times New Roman" w:hAnsi="Cambria" w:cs="Times New Roman"/>
      <w:b/>
      <w:bCs/>
      <w:i/>
      <w:iCs/>
      <w:sz w:val="28"/>
      <w:szCs w:val="20"/>
      <w:lang w:val="en-US" w:eastAsia="x-none"/>
    </w:rPr>
  </w:style>
  <w:style w:type="paragraph" w:styleId="Rubrik3">
    <w:name w:val="heading 3"/>
    <w:basedOn w:val="Normal"/>
    <w:next w:val="Normal"/>
    <w:link w:val="Rubrik3Char"/>
    <w:uiPriority w:val="9"/>
    <w:semiHidden/>
    <w:unhideWhenUsed/>
    <w:qFormat/>
    <w:rsid w:val="00762E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6D27E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rsid w:val="00E36E8B"/>
    <w:rPr>
      <w:rFonts w:ascii="Cambria" w:eastAsia="Times New Roman" w:hAnsi="Cambria" w:cs="Times New Roman"/>
      <w:b/>
      <w:bCs/>
      <w:i/>
      <w:iCs/>
      <w:sz w:val="28"/>
      <w:szCs w:val="20"/>
      <w:lang w:val="en-US" w:eastAsia="x-none"/>
    </w:rPr>
  </w:style>
  <w:style w:type="paragraph" w:styleId="Liststycke">
    <w:name w:val="List Paragraph"/>
    <w:basedOn w:val="Normal"/>
    <w:uiPriority w:val="99"/>
    <w:qFormat/>
    <w:rsid w:val="00E36E8B"/>
    <w:pPr>
      <w:spacing w:after="0" w:line="240" w:lineRule="auto"/>
      <w:ind w:left="1304"/>
    </w:pPr>
    <w:rPr>
      <w:rFonts w:ascii="Times New Roman" w:eastAsia="Times New Roman" w:hAnsi="Times New Roman" w:cs="Times New Roman"/>
      <w:sz w:val="20"/>
      <w:szCs w:val="20"/>
      <w:lang w:val="en-US" w:eastAsia="sv-SE"/>
    </w:rPr>
  </w:style>
  <w:style w:type="character" w:styleId="Hyperlnk">
    <w:name w:val="Hyperlink"/>
    <w:basedOn w:val="Standardstycketeckensnitt"/>
    <w:uiPriority w:val="99"/>
    <w:unhideWhenUsed/>
    <w:rsid w:val="007D77BF"/>
    <w:rPr>
      <w:color w:val="0563C1" w:themeColor="hyperlink"/>
      <w:u w:val="single"/>
    </w:rPr>
  </w:style>
  <w:style w:type="paragraph" w:customStyle="1" w:styleId="Default">
    <w:name w:val="Default"/>
    <w:rsid w:val="00DA0474"/>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Olstomnmnande">
    <w:name w:val="Unresolved Mention"/>
    <w:basedOn w:val="Standardstycketeckensnitt"/>
    <w:uiPriority w:val="99"/>
    <w:semiHidden/>
    <w:unhideWhenUsed/>
    <w:rsid w:val="00664A88"/>
    <w:rPr>
      <w:color w:val="605E5C"/>
      <w:shd w:val="clear" w:color="auto" w:fill="E1DFDD"/>
    </w:rPr>
  </w:style>
  <w:style w:type="character" w:customStyle="1" w:styleId="Rubrik3Char">
    <w:name w:val="Rubrik 3 Char"/>
    <w:basedOn w:val="Standardstycketeckensnitt"/>
    <w:link w:val="Rubrik3"/>
    <w:uiPriority w:val="9"/>
    <w:semiHidden/>
    <w:rsid w:val="00762E20"/>
    <w:rPr>
      <w:rFonts w:asciiTheme="majorHAnsi" w:eastAsiaTheme="majorEastAsia" w:hAnsiTheme="majorHAnsi" w:cstheme="majorBidi"/>
      <w:color w:val="1F4D78" w:themeColor="accent1" w:themeShade="7F"/>
      <w:sz w:val="24"/>
      <w:szCs w:val="24"/>
    </w:rPr>
  </w:style>
  <w:style w:type="paragraph" w:styleId="Ballongtext">
    <w:name w:val="Balloon Text"/>
    <w:basedOn w:val="Normal"/>
    <w:link w:val="BallongtextChar"/>
    <w:uiPriority w:val="99"/>
    <w:semiHidden/>
    <w:unhideWhenUsed/>
    <w:rsid w:val="00BB2A2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B2A23"/>
    <w:rPr>
      <w:rFonts w:ascii="Times New Roman" w:hAnsi="Times New Roman" w:cs="Times New Roman"/>
      <w:sz w:val="18"/>
      <w:szCs w:val="18"/>
    </w:rPr>
  </w:style>
  <w:style w:type="character" w:customStyle="1" w:styleId="Rubrik1Char">
    <w:name w:val="Rubrik 1 Char"/>
    <w:basedOn w:val="Standardstycketeckensnitt"/>
    <w:link w:val="Rubrik1"/>
    <w:uiPriority w:val="9"/>
    <w:rsid w:val="00F74652"/>
    <w:rPr>
      <w:rFonts w:asciiTheme="majorHAnsi" w:eastAsiaTheme="majorEastAsia" w:hAnsiTheme="majorHAnsi" w:cstheme="majorBidi"/>
      <w:color w:val="2E74B5" w:themeColor="accent1" w:themeShade="BF"/>
      <w:sz w:val="32"/>
      <w:szCs w:val="32"/>
    </w:rPr>
  </w:style>
  <w:style w:type="paragraph" w:styleId="Brdtext2">
    <w:name w:val="Body Text 2"/>
    <w:basedOn w:val="Normal"/>
    <w:link w:val="Brdtext2Char"/>
    <w:uiPriority w:val="99"/>
    <w:rsid w:val="00F74652"/>
    <w:pPr>
      <w:tabs>
        <w:tab w:val="left" w:pos="851"/>
        <w:tab w:val="left" w:pos="1134"/>
      </w:tabs>
      <w:spacing w:after="0" w:line="240" w:lineRule="auto"/>
      <w:jc w:val="both"/>
    </w:pPr>
    <w:rPr>
      <w:rFonts w:ascii="Times New Roman" w:eastAsia="Times New Roman" w:hAnsi="Times New Roman" w:cs="Times New Roman"/>
      <w:szCs w:val="20"/>
      <w:lang w:eastAsia="sv-SE"/>
    </w:rPr>
  </w:style>
  <w:style w:type="character" w:customStyle="1" w:styleId="Brdtext2Char">
    <w:name w:val="Brödtext 2 Char"/>
    <w:basedOn w:val="Standardstycketeckensnitt"/>
    <w:link w:val="Brdtext2"/>
    <w:uiPriority w:val="99"/>
    <w:rsid w:val="00F74652"/>
    <w:rPr>
      <w:rFonts w:ascii="Times New Roman" w:eastAsia="Times New Roman" w:hAnsi="Times New Roman" w:cs="Times New Roman"/>
      <w:szCs w:val="20"/>
      <w:lang w:eastAsia="sv-SE"/>
    </w:rPr>
  </w:style>
  <w:style w:type="character" w:customStyle="1" w:styleId="Rubrik4Char">
    <w:name w:val="Rubrik 4 Char"/>
    <w:basedOn w:val="Standardstycketeckensnitt"/>
    <w:link w:val="Rubrik4"/>
    <w:uiPriority w:val="9"/>
    <w:rsid w:val="006D27E9"/>
    <w:rPr>
      <w:rFonts w:asciiTheme="majorHAnsi" w:eastAsiaTheme="majorEastAsia" w:hAnsiTheme="majorHAnsi" w:cstheme="majorBidi"/>
      <w:i/>
      <w:iCs/>
      <w:color w:val="2E74B5" w:themeColor="accent1" w:themeShade="BF"/>
    </w:rPr>
  </w:style>
  <w:style w:type="paragraph" w:styleId="Normalwebb">
    <w:name w:val="Normal (Web)"/>
    <w:basedOn w:val="Normal"/>
    <w:uiPriority w:val="99"/>
    <w:semiHidden/>
    <w:unhideWhenUsed/>
    <w:rsid w:val="006D27E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1854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54EB"/>
  </w:style>
  <w:style w:type="paragraph" w:styleId="Sidfot">
    <w:name w:val="footer"/>
    <w:basedOn w:val="Normal"/>
    <w:link w:val="SidfotChar"/>
    <w:uiPriority w:val="99"/>
    <w:unhideWhenUsed/>
    <w:rsid w:val="001854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54EB"/>
  </w:style>
  <w:style w:type="character" w:styleId="Sidnummer">
    <w:name w:val="page number"/>
    <w:basedOn w:val="Standardstycketeckensnitt"/>
    <w:uiPriority w:val="99"/>
    <w:unhideWhenUsed/>
    <w:rsid w:val="0018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7131">
      <w:bodyDiv w:val="1"/>
      <w:marLeft w:val="0"/>
      <w:marRight w:val="0"/>
      <w:marTop w:val="0"/>
      <w:marBottom w:val="0"/>
      <w:divBdr>
        <w:top w:val="none" w:sz="0" w:space="0" w:color="auto"/>
        <w:left w:val="none" w:sz="0" w:space="0" w:color="auto"/>
        <w:bottom w:val="none" w:sz="0" w:space="0" w:color="auto"/>
        <w:right w:val="none" w:sz="0" w:space="0" w:color="auto"/>
      </w:divBdr>
    </w:div>
    <w:div w:id="7271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726F-D809-4101-AAF5-6772917D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788</Words>
  <Characters>4179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Söderberg</dc:creator>
  <cp:keywords/>
  <dc:description/>
  <cp:lastModifiedBy>Per Söderberg</cp:lastModifiedBy>
  <cp:revision>4</cp:revision>
  <dcterms:created xsi:type="dcterms:W3CDTF">2021-11-20T12:10:00Z</dcterms:created>
  <dcterms:modified xsi:type="dcterms:W3CDTF">2021-11-21T10:58:00Z</dcterms:modified>
</cp:coreProperties>
</file>