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3ABF" w14:textId="584E8801" w:rsidR="00C73106" w:rsidRDefault="00397D6B">
      <w:pPr>
        <w:rPr>
          <w:rFonts w:ascii="Courier New" w:hAnsi="Courier New" w:cs="Courier New"/>
          <w:color w:val="2C363A"/>
          <w:sz w:val="21"/>
          <w:szCs w:val="21"/>
          <w:shd w:val="clear" w:color="auto" w:fill="FFFFFF"/>
        </w:rPr>
      </w:pPr>
      <w:r w:rsidRPr="006D7E7F">
        <w:rPr>
          <w:rFonts w:ascii="Courier New" w:hAnsi="Courier New" w:cs="Courier New"/>
          <w:b/>
          <w:bCs/>
          <w:color w:val="2C363A"/>
          <w:sz w:val="24"/>
          <w:szCs w:val="24"/>
          <w:shd w:val="clear" w:color="auto" w:fill="FFFFFF"/>
        </w:rPr>
        <w:t>Debitering av kostnader för el</w:t>
      </w:r>
      <w:r>
        <w:rPr>
          <w:rFonts w:ascii="Courier New" w:hAnsi="Courier New" w:cs="Courier New"/>
          <w:color w:val="2C363A"/>
          <w:sz w:val="21"/>
          <w:szCs w:val="21"/>
        </w:rPr>
        <w:br/>
      </w:r>
    </w:p>
    <w:p w14:paraId="57C4674D" w14:textId="1731C8AB" w:rsidR="00C73106" w:rsidRDefault="00C73106">
      <w:p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 xml:space="preserve">Nu har föreningen som ni säkert märkt infört gemensamma elavtal med egen debitering av förbrukningen. Fördelen för medlemmarna är att man slipper den i sammanhanget så dyra fasta avgiften som varje eget abonnemang fört med sig. Besparingen är runt 30% i dagsläget </w:t>
      </w:r>
      <w:r w:rsidR="00EE3077">
        <w:rPr>
          <w:rFonts w:ascii="Courier New" w:hAnsi="Courier New" w:cs="Courier New"/>
          <w:color w:val="2C363A"/>
          <w:sz w:val="21"/>
          <w:szCs w:val="21"/>
          <w:shd w:val="clear" w:color="auto" w:fill="FFFFFF"/>
        </w:rPr>
        <w:t xml:space="preserve">för den genomsnittlige^ medlemmen sett till förbrukningen, och landar i kronor på mellan 1000 och 1500 kronor för 2021*. </w:t>
      </w:r>
    </w:p>
    <w:p w14:paraId="6EE24BAD" w14:textId="77777777" w:rsidR="00C73106" w:rsidRDefault="00C73106">
      <w:pPr>
        <w:rPr>
          <w:rFonts w:ascii="Courier New" w:hAnsi="Courier New" w:cs="Courier New"/>
          <w:color w:val="2C363A"/>
          <w:sz w:val="21"/>
          <w:szCs w:val="21"/>
          <w:shd w:val="clear" w:color="auto" w:fill="FFFFFF"/>
        </w:rPr>
      </w:pPr>
    </w:p>
    <w:p w14:paraId="4B247DB0" w14:textId="6FC22F97" w:rsidR="00C73106" w:rsidRPr="00C73106" w:rsidRDefault="00C73106" w:rsidP="00C73106">
      <w:pPr>
        <w:rPr>
          <w:rFonts w:ascii="Courier New" w:hAnsi="Courier New" w:cs="Courier New"/>
          <w:b/>
          <w:bCs/>
          <w:color w:val="2C363A"/>
          <w:sz w:val="21"/>
          <w:szCs w:val="21"/>
          <w:shd w:val="clear" w:color="auto" w:fill="FFFFFF"/>
        </w:rPr>
      </w:pPr>
      <w:r w:rsidRPr="00C73106">
        <w:rPr>
          <w:rFonts w:ascii="Courier New" w:hAnsi="Courier New" w:cs="Courier New"/>
          <w:b/>
          <w:bCs/>
          <w:color w:val="2C363A"/>
          <w:sz w:val="21"/>
          <w:szCs w:val="21"/>
          <w:shd w:val="clear" w:color="auto" w:fill="FFFFFF"/>
        </w:rPr>
        <w:t>Hur går debiteringen nu till?</w:t>
      </w:r>
    </w:p>
    <w:p w14:paraId="216E7D47" w14:textId="2F9BEC40" w:rsidR="00C73106" w:rsidRDefault="00C73106" w:rsidP="00C73106">
      <w:pPr>
        <w:pStyle w:val="Liststycke"/>
        <w:numPr>
          <w:ilvl w:val="0"/>
          <w:numId w:val="1"/>
        </w:numPr>
        <w:rPr>
          <w:rFonts w:ascii="Courier New" w:hAnsi="Courier New" w:cs="Courier New"/>
          <w:color w:val="2C363A"/>
          <w:sz w:val="21"/>
          <w:szCs w:val="21"/>
          <w:shd w:val="clear" w:color="auto" w:fill="FFFFFF"/>
        </w:rPr>
      </w:pPr>
      <w:proofErr w:type="spellStart"/>
      <w:r w:rsidRPr="00C73106">
        <w:rPr>
          <w:rFonts w:ascii="Courier New" w:hAnsi="Courier New" w:cs="Courier New"/>
          <w:color w:val="2C363A"/>
          <w:sz w:val="21"/>
          <w:szCs w:val="21"/>
          <w:shd w:val="clear" w:color="auto" w:fill="FFFFFF"/>
        </w:rPr>
        <w:t>Boservice</w:t>
      </w:r>
      <w:proofErr w:type="spellEnd"/>
      <w:r w:rsidRPr="00C73106">
        <w:rPr>
          <w:rFonts w:ascii="Courier New" w:hAnsi="Courier New" w:cs="Courier New"/>
          <w:color w:val="2C363A"/>
          <w:sz w:val="21"/>
          <w:szCs w:val="21"/>
          <w:shd w:val="clear" w:color="auto" w:fill="FFFFFF"/>
        </w:rPr>
        <w:t xml:space="preserve"> får en datafil där er förbrukning registrerats automatiskt</w:t>
      </w:r>
      <w:r>
        <w:rPr>
          <w:rFonts w:ascii="Courier New" w:hAnsi="Courier New" w:cs="Courier New"/>
          <w:color w:val="2C363A"/>
          <w:sz w:val="21"/>
          <w:szCs w:val="21"/>
          <w:shd w:val="clear" w:color="auto" w:fill="FFFFFF"/>
        </w:rPr>
        <w:t>.</w:t>
      </w:r>
    </w:p>
    <w:p w14:paraId="0BC323F4" w14:textId="77777777" w:rsidR="00C73106" w:rsidRDefault="00C73106" w:rsidP="00C73106">
      <w:pPr>
        <w:pStyle w:val="Liststycke"/>
        <w:rPr>
          <w:rFonts w:ascii="Courier New" w:hAnsi="Courier New" w:cs="Courier New"/>
          <w:color w:val="2C363A"/>
          <w:sz w:val="21"/>
          <w:szCs w:val="21"/>
          <w:shd w:val="clear" w:color="auto" w:fill="FFFFFF"/>
        </w:rPr>
      </w:pPr>
    </w:p>
    <w:p w14:paraId="2D0ED61E" w14:textId="7DDBA409" w:rsidR="00C73106" w:rsidRDefault="00C73106" w:rsidP="00AB401E">
      <w:pPr>
        <w:pStyle w:val="Liststycke"/>
        <w:numPr>
          <w:ilvl w:val="0"/>
          <w:numId w:val="1"/>
        </w:num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Alla medlemmar kommer inom kort få tillgång till sin elmätare digitalt via en webb</w:t>
      </w:r>
      <w:r w:rsidR="00CA1D8E">
        <w:rPr>
          <w:rFonts w:ascii="Courier New" w:hAnsi="Courier New" w:cs="Courier New"/>
          <w:color w:val="2C363A"/>
          <w:sz w:val="21"/>
          <w:szCs w:val="21"/>
          <w:shd w:val="clear" w:color="auto" w:fill="FFFFFF"/>
        </w:rPr>
        <w:t>portal</w:t>
      </w:r>
      <w:r>
        <w:rPr>
          <w:rFonts w:ascii="Courier New" w:hAnsi="Courier New" w:cs="Courier New"/>
          <w:color w:val="2C363A"/>
          <w:sz w:val="21"/>
          <w:szCs w:val="21"/>
          <w:shd w:val="clear" w:color="auto" w:fill="FFFFFF"/>
        </w:rPr>
        <w:t>.</w:t>
      </w:r>
      <w:r w:rsidR="00CA1D8E">
        <w:rPr>
          <w:rFonts w:ascii="Courier New" w:hAnsi="Courier New" w:cs="Courier New"/>
          <w:color w:val="2C363A"/>
          <w:sz w:val="21"/>
          <w:szCs w:val="21"/>
          <w:shd w:val="clear" w:color="auto" w:fill="FFFFFF"/>
        </w:rPr>
        <w:t xml:space="preserve"> Mer information om hur du ska göra kommer senare – ingen inloggning kommer krävas.</w:t>
      </w:r>
    </w:p>
    <w:p w14:paraId="0EE0162D" w14:textId="77777777" w:rsidR="00C73106" w:rsidRDefault="00C73106" w:rsidP="00C73106">
      <w:pPr>
        <w:pStyle w:val="Liststycke"/>
        <w:rPr>
          <w:rFonts w:ascii="Courier New" w:hAnsi="Courier New" w:cs="Courier New"/>
          <w:color w:val="2C363A"/>
          <w:sz w:val="21"/>
          <w:szCs w:val="21"/>
          <w:shd w:val="clear" w:color="auto" w:fill="FFFFFF"/>
        </w:rPr>
      </w:pPr>
    </w:p>
    <w:p w14:paraId="33F77846" w14:textId="36039FDA" w:rsidR="00C73106" w:rsidRDefault="00C73106" w:rsidP="00C73106">
      <w:pPr>
        <w:pStyle w:val="Liststycke"/>
        <w:numPr>
          <w:ilvl w:val="0"/>
          <w:numId w:val="1"/>
        </w:numPr>
        <w:rPr>
          <w:rFonts w:ascii="Courier New" w:hAnsi="Courier New" w:cs="Courier New"/>
          <w:color w:val="2C363A"/>
          <w:sz w:val="21"/>
          <w:szCs w:val="21"/>
          <w:shd w:val="clear" w:color="auto" w:fill="FFFFFF"/>
        </w:rPr>
      </w:pPr>
      <w:r w:rsidRPr="00C73106">
        <w:rPr>
          <w:rFonts w:ascii="Courier New" w:hAnsi="Courier New" w:cs="Courier New"/>
          <w:color w:val="2C363A"/>
          <w:sz w:val="21"/>
          <w:szCs w:val="21"/>
          <w:shd w:val="clear" w:color="auto" w:fill="FFFFFF"/>
        </w:rPr>
        <w:t>Debiteringen av förbrukad el (till varje lägenhet finns som tidigare en elmätare inkopplad) kommer ske i samband med aviseringen av månadsavgiften</w:t>
      </w:r>
      <w:r>
        <w:rPr>
          <w:rFonts w:ascii="Courier New" w:hAnsi="Courier New" w:cs="Courier New"/>
          <w:color w:val="2C363A"/>
          <w:sz w:val="21"/>
          <w:szCs w:val="21"/>
          <w:shd w:val="clear" w:color="auto" w:fill="FFFFFF"/>
        </w:rPr>
        <w:t>.</w:t>
      </w:r>
    </w:p>
    <w:p w14:paraId="731D2C9A" w14:textId="77777777" w:rsidR="004C0CA1" w:rsidRPr="004C0CA1" w:rsidRDefault="004C0CA1" w:rsidP="004C0CA1">
      <w:pPr>
        <w:pStyle w:val="Liststycke"/>
        <w:rPr>
          <w:rFonts w:ascii="Courier New" w:hAnsi="Courier New" w:cs="Courier New"/>
          <w:color w:val="2C363A"/>
          <w:sz w:val="21"/>
          <w:szCs w:val="21"/>
          <w:shd w:val="clear" w:color="auto" w:fill="FFFFFF"/>
        </w:rPr>
      </w:pPr>
    </w:p>
    <w:p w14:paraId="4EEAA51D" w14:textId="6E30F5A3" w:rsidR="004C0CA1" w:rsidRDefault="004C0CA1" w:rsidP="004C0CA1">
      <w:pPr>
        <w:pStyle w:val="Liststycke"/>
        <w:numPr>
          <w:ilvl w:val="0"/>
          <w:numId w:val="1"/>
        </w:num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 xml:space="preserve">Rent praktiskt kommer det innebära att utdebiteringen sker med 4 månaders fördröjning, dvs på avin för månadsavgiften för oktober kommer också debitering av juni månads förbrukning av el debiteras. </w:t>
      </w:r>
      <w:r w:rsidR="00662CD8">
        <w:rPr>
          <w:rFonts w:ascii="Courier New" w:hAnsi="Courier New" w:cs="Courier New"/>
          <w:color w:val="2C363A"/>
          <w:sz w:val="21"/>
          <w:szCs w:val="21"/>
          <w:shd w:val="clear" w:color="auto" w:fill="FFFFFF"/>
        </w:rPr>
        <w:t xml:space="preserve">På </w:t>
      </w:r>
      <w:r>
        <w:rPr>
          <w:rFonts w:ascii="Courier New" w:hAnsi="Courier New" w:cs="Courier New"/>
          <w:color w:val="2C363A"/>
          <w:sz w:val="21"/>
          <w:szCs w:val="21"/>
          <w:shd w:val="clear" w:color="auto" w:fill="FFFFFF"/>
        </w:rPr>
        <w:t>november</w:t>
      </w:r>
      <w:r w:rsidR="00662CD8">
        <w:rPr>
          <w:rFonts w:ascii="Courier New" w:hAnsi="Courier New" w:cs="Courier New"/>
          <w:color w:val="2C363A"/>
          <w:sz w:val="21"/>
          <w:szCs w:val="21"/>
          <w:shd w:val="clear" w:color="auto" w:fill="FFFFFF"/>
        </w:rPr>
        <w:t>-avin</w:t>
      </w:r>
      <w:r>
        <w:rPr>
          <w:rFonts w:ascii="Courier New" w:hAnsi="Courier New" w:cs="Courier New"/>
          <w:color w:val="2C363A"/>
          <w:sz w:val="21"/>
          <w:szCs w:val="21"/>
          <w:shd w:val="clear" w:color="auto" w:fill="FFFFFF"/>
        </w:rPr>
        <w:t xml:space="preserve"> kommer då juli månads </w:t>
      </w:r>
      <w:r w:rsidR="00662CD8">
        <w:rPr>
          <w:rFonts w:ascii="Courier New" w:hAnsi="Courier New" w:cs="Courier New"/>
          <w:color w:val="2C363A"/>
          <w:sz w:val="21"/>
          <w:szCs w:val="21"/>
          <w:shd w:val="clear" w:color="auto" w:fill="FFFFFF"/>
        </w:rPr>
        <w:t>förbrukning att synas med sin tillhörande avgift.</w:t>
      </w:r>
    </w:p>
    <w:p w14:paraId="77D36C08" w14:textId="77777777" w:rsidR="00CA1D8E" w:rsidRPr="00CA1D8E" w:rsidRDefault="00CA1D8E" w:rsidP="00CA1D8E">
      <w:pPr>
        <w:pStyle w:val="Liststycke"/>
        <w:rPr>
          <w:rFonts w:ascii="Courier New" w:hAnsi="Courier New" w:cs="Courier New"/>
          <w:color w:val="2C363A"/>
          <w:sz w:val="21"/>
          <w:szCs w:val="21"/>
          <w:shd w:val="clear" w:color="auto" w:fill="FFFFFF"/>
        </w:rPr>
      </w:pPr>
    </w:p>
    <w:p w14:paraId="674C5E88" w14:textId="544229A5" w:rsidR="00CA1D8E" w:rsidRPr="00AB401E" w:rsidRDefault="00CA1D8E" w:rsidP="004C0CA1">
      <w:pPr>
        <w:pStyle w:val="Liststycke"/>
        <w:numPr>
          <w:ilvl w:val="0"/>
          <w:numId w:val="1"/>
        </w:num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Frågor på detta kan som vanligt ställas till styrelsemejlen djaknen@gmail.com</w:t>
      </w:r>
    </w:p>
    <w:p w14:paraId="44184BB5" w14:textId="77777777" w:rsidR="004C0CA1" w:rsidRDefault="004C0CA1" w:rsidP="004C0CA1">
      <w:pPr>
        <w:pStyle w:val="Liststycke"/>
        <w:rPr>
          <w:rFonts w:ascii="Courier New" w:hAnsi="Courier New" w:cs="Courier New"/>
          <w:color w:val="2C363A"/>
          <w:sz w:val="21"/>
          <w:szCs w:val="21"/>
          <w:shd w:val="clear" w:color="auto" w:fill="FFFFFF"/>
        </w:rPr>
      </w:pPr>
    </w:p>
    <w:p w14:paraId="52B89CDF" w14:textId="77777777" w:rsidR="00AB401E" w:rsidRDefault="00AB401E" w:rsidP="00AB401E">
      <w:pPr>
        <w:rPr>
          <w:rFonts w:ascii="Courier New" w:hAnsi="Courier New" w:cs="Courier New"/>
          <w:color w:val="2C363A"/>
          <w:sz w:val="21"/>
          <w:szCs w:val="21"/>
          <w:shd w:val="clear" w:color="auto" w:fill="FFFFFF"/>
        </w:rPr>
      </w:pPr>
    </w:p>
    <w:p w14:paraId="7DFF8F58" w14:textId="5F3D6E2D" w:rsidR="00AB401E" w:rsidRPr="00EE3077" w:rsidRDefault="00AB401E" w:rsidP="00AB401E">
      <w:pPr>
        <w:rPr>
          <w:rFonts w:ascii="Courier New" w:hAnsi="Courier New" w:cs="Courier New"/>
          <w:b/>
          <w:bCs/>
          <w:color w:val="2C363A"/>
          <w:sz w:val="21"/>
          <w:szCs w:val="21"/>
          <w:shd w:val="clear" w:color="auto" w:fill="FFFFFF"/>
        </w:rPr>
      </w:pPr>
      <w:r w:rsidRPr="00EE3077">
        <w:rPr>
          <w:rFonts w:ascii="Courier New" w:hAnsi="Courier New" w:cs="Courier New"/>
          <w:b/>
          <w:bCs/>
          <w:color w:val="2C363A"/>
          <w:sz w:val="21"/>
          <w:szCs w:val="21"/>
          <w:shd w:val="clear" w:color="auto" w:fill="FFFFFF"/>
        </w:rPr>
        <w:t xml:space="preserve">Det kommer alltså bli </w:t>
      </w:r>
      <w:r w:rsidRPr="00EE3077">
        <w:rPr>
          <w:rFonts w:ascii="Courier New" w:hAnsi="Courier New" w:cs="Courier New"/>
          <w:b/>
          <w:bCs/>
          <w:color w:val="2C363A"/>
          <w:sz w:val="21"/>
          <w:szCs w:val="21"/>
          <w:u w:val="single"/>
          <w:shd w:val="clear" w:color="auto" w:fill="FFFFFF"/>
        </w:rPr>
        <w:t>än viktigare att man betalar sina räkningar i tid</w:t>
      </w:r>
      <w:r w:rsidRPr="00EE3077">
        <w:rPr>
          <w:rFonts w:ascii="Courier New" w:hAnsi="Courier New" w:cs="Courier New"/>
          <w:b/>
          <w:bCs/>
          <w:color w:val="2C363A"/>
          <w:sz w:val="21"/>
          <w:szCs w:val="21"/>
          <w:shd w:val="clear" w:color="auto" w:fill="FFFFFF"/>
        </w:rPr>
        <w:t xml:space="preserve"> eftersom det är föreningen som ligger ute med pengarna. Dvs den som inte betalar i tid lånar i själva verkat av sin granne.</w:t>
      </w:r>
    </w:p>
    <w:p w14:paraId="511E7ACE" w14:textId="44FA6D6D" w:rsidR="00C73106" w:rsidRDefault="00C73106" w:rsidP="00C73106">
      <w:pPr>
        <w:rPr>
          <w:rFonts w:ascii="Courier New" w:hAnsi="Courier New" w:cs="Courier New"/>
          <w:color w:val="2C363A"/>
          <w:sz w:val="21"/>
          <w:szCs w:val="21"/>
          <w:shd w:val="clear" w:color="auto" w:fill="FFFFFF"/>
        </w:rPr>
      </w:pPr>
    </w:p>
    <w:p w14:paraId="5644D10D" w14:textId="170F866F" w:rsidR="00EE3077" w:rsidRPr="00C73106" w:rsidRDefault="00EE3077" w:rsidP="00C73106">
      <w:p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För den som är intresserad av lite mer detalj….</w:t>
      </w:r>
    </w:p>
    <w:p w14:paraId="3FD8991C" w14:textId="49A50F44" w:rsidR="00BA66A5" w:rsidRDefault="00EE3077">
      <w:p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 xml:space="preserve">^ En genomsnittlig medlem i föreningen förbrukar knappt 2,500 </w:t>
      </w:r>
      <w:proofErr w:type="spellStart"/>
      <w:r>
        <w:rPr>
          <w:rFonts w:ascii="Courier New" w:hAnsi="Courier New" w:cs="Courier New"/>
          <w:color w:val="2C363A"/>
          <w:sz w:val="21"/>
          <w:szCs w:val="21"/>
          <w:shd w:val="clear" w:color="auto" w:fill="FFFFFF"/>
        </w:rPr>
        <w:t>kwh</w:t>
      </w:r>
      <w:proofErr w:type="spellEnd"/>
      <w:r>
        <w:rPr>
          <w:rFonts w:ascii="Courier New" w:hAnsi="Courier New" w:cs="Courier New"/>
          <w:color w:val="2C363A"/>
          <w:sz w:val="21"/>
          <w:szCs w:val="21"/>
          <w:shd w:val="clear" w:color="auto" w:fill="FFFFFF"/>
        </w:rPr>
        <w:t xml:space="preserve"> per år, radhusen så klart i genomsnitt mer. De som förbrukar mindre får på grund av konstruktionen av beståndsdelarna i elpriset en relativt sett högre besparing än de som förbrukar mer. Alla medlemmar gynnas av en lägre totalförbrukning. Alla kan minska sin egen förbrukning.</w:t>
      </w:r>
    </w:p>
    <w:p w14:paraId="284B2A6E" w14:textId="163312D1" w:rsidR="00BA66A5" w:rsidRDefault="00EE3077">
      <w:pPr>
        <w:rPr>
          <w:rFonts w:ascii="Courier New" w:hAnsi="Courier New" w:cs="Courier New"/>
          <w:color w:val="2C363A"/>
          <w:sz w:val="21"/>
          <w:szCs w:val="21"/>
          <w:shd w:val="clear" w:color="auto" w:fill="FFFFFF"/>
        </w:rPr>
      </w:pPr>
      <w:r>
        <w:rPr>
          <w:rFonts w:ascii="Courier New" w:hAnsi="Courier New" w:cs="Courier New"/>
          <w:color w:val="2C363A"/>
          <w:sz w:val="21"/>
          <w:szCs w:val="21"/>
          <w:shd w:val="clear" w:color="auto" w:fill="FFFFFF"/>
        </w:rPr>
        <w:t xml:space="preserve">* I februari varje år omförhandlas elavtalet varpå nytt pris gäller för ett år framöver. Priset är ett </w:t>
      </w:r>
      <w:proofErr w:type="spellStart"/>
      <w:r>
        <w:rPr>
          <w:rFonts w:ascii="Courier New" w:hAnsi="Courier New" w:cs="Courier New"/>
          <w:color w:val="2C363A"/>
          <w:sz w:val="21"/>
          <w:szCs w:val="21"/>
          <w:shd w:val="clear" w:color="auto" w:fill="FFFFFF"/>
        </w:rPr>
        <w:t>s.k</w:t>
      </w:r>
      <w:proofErr w:type="spellEnd"/>
      <w:r>
        <w:rPr>
          <w:rFonts w:ascii="Courier New" w:hAnsi="Courier New" w:cs="Courier New"/>
          <w:color w:val="2C363A"/>
          <w:sz w:val="21"/>
          <w:szCs w:val="21"/>
          <w:shd w:val="clear" w:color="auto" w:fill="FFFFFF"/>
        </w:rPr>
        <w:t xml:space="preserve"> fastprisavtal och förhandlas fram av Kundkraft, som föreningen är medlem i, för att få ett så gynnsamt avtal som möjligt. Elpriset på din faktura kommer alltså variera från år till er, precis som när du förhandlat själv.</w:t>
      </w:r>
    </w:p>
    <w:p w14:paraId="41CB9AF2" w14:textId="77777777" w:rsidR="00BA66A5" w:rsidRDefault="00BA66A5"/>
    <w:sectPr w:rsidR="00BA66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6C6C" w14:textId="77777777" w:rsidR="00A8021F" w:rsidRDefault="00A8021F" w:rsidP="00240FF2">
      <w:pPr>
        <w:spacing w:after="0" w:line="240" w:lineRule="auto"/>
      </w:pPr>
      <w:r>
        <w:separator/>
      </w:r>
    </w:p>
  </w:endnote>
  <w:endnote w:type="continuationSeparator" w:id="0">
    <w:p w14:paraId="0E870D5E" w14:textId="77777777" w:rsidR="00A8021F" w:rsidRDefault="00A8021F" w:rsidP="0024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5A42" w14:textId="77777777" w:rsidR="00A8021F" w:rsidRDefault="00A8021F" w:rsidP="00240FF2">
      <w:pPr>
        <w:spacing w:after="0" w:line="240" w:lineRule="auto"/>
      </w:pPr>
      <w:r>
        <w:separator/>
      </w:r>
    </w:p>
  </w:footnote>
  <w:footnote w:type="continuationSeparator" w:id="0">
    <w:p w14:paraId="2D8DDA37" w14:textId="77777777" w:rsidR="00A8021F" w:rsidRDefault="00A8021F" w:rsidP="0024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msoE0F4"/>
      </v:shape>
    </w:pict>
  </w:numPicBullet>
  <w:abstractNum w:abstractNumId="0" w15:restartNumberingAfterBreak="0">
    <w:nsid w:val="1B8730C4"/>
    <w:multiLevelType w:val="hybridMultilevel"/>
    <w:tmpl w:val="324E58AC"/>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B"/>
    <w:rsid w:val="002372FF"/>
    <w:rsid w:val="00240FF2"/>
    <w:rsid w:val="00397D6B"/>
    <w:rsid w:val="004C0CA1"/>
    <w:rsid w:val="00662CD8"/>
    <w:rsid w:val="006D7E7F"/>
    <w:rsid w:val="00832ED1"/>
    <w:rsid w:val="00867586"/>
    <w:rsid w:val="008F181C"/>
    <w:rsid w:val="00A8021F"/>
    <w:rsid w:val="00AB401E"/>
    <w:rsid w:val="00AE308E"/>
    <w:rsid w:val="00AF718D"/>
    <w:rsid w:val="00BA66A5"/>
    <w:rsid w:val="00C73106"/>
    <w:rsid w:val="00CA1D8E"/>
    <w:rsid w:val="00EE3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B6DD"/>
  <w15:chartTrackingRefBased/>
  <w15:docId w15:val="{B6A6DE6D-27FB-4B97-9539-7DC54EE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Söderberg</dc:creator>
  <cp:keywords/>
  <dc:description/>
  <cp:lastModifiedBy>Per Söderberg</cp:lastModifiedBy>
  <cp:revision>6</cp:revision>
  <dcterms:created xsi:type="dcterms:W3CDTF">2021-09-02T09:22:00Z</dcterms:created>
  <dcterms:modified xsi:type="dcterms:W3CDTF">2021-09-11T14:42:00Z</dcterms:modified>
</cp:coreProperties>
</file>